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Mriekatabuky"/>
        <w:tblW w:w="14737" w:type="dxa"/>
        <w:tblLayout w:type="fixed"/>
        <w:tblLook w:val="04A0" w:firstRow="1" w:lastRow="0" w:firstColumn="1" w:lastColumn="0" w:noHBand="0" w:noVBand="1"/>
      </w:tblPr>
      <w:tblGrid>
        <w:gridCol w:w="704"/>
        <w:gridCol w:w="5103"/>
        <w:gridCol w:w="8930"/>
      </w:tblGrid>
      <w:tr w:rsidR="009B301A" w14:paraId="3B7B9737" w14:textId="77777777" w:rsidTr="00BC212C">
        <w:tc>
          <w:tcPr>
            <w:tcW w:w="704" w:type="dxa"/>
          </w:tcPr>
          <w:p w14:paraId="3E81346D" w14:textId="0A3599D7" w:rsidR="009B301A" w:rsidRPr="009B301A" w:rsidRDefault="009B301A">
            <w:pPr>
              <w:rPr>
                <w:b/>
                <w:bCs/>
              </w:rPr>
            </w:pPr>
            <w:r w:rsidRPr="009B301A">
              <w:rPr>
                <w:b/>
                <w:bCs/>
              </w:rPr>
              <w:t>TÝŽDEŇ</w:t>
            </w:r>
          </w:p>
        </w:tc>
        <w:tc>
          <w:tcPr>
            <w:tcW w:w="5103" w:type="dxa"/>
          </w:tcPr>
          <w:p w14:paraId="7DC5196D" w14:textId="46751EC3" w:rsidR="009B301A" w:rsidRPr="009B301A" w:rsidRDefault="009B301A">
            <w:pPr>
              <w:rPr>
                <w:b/>
                <w:bCs/>
              </w:rPr>
            </w:pPr>
            <w:r w:rsidRPr="009B301A">
              <w:rPr>
                <w:b/>
                <w:bCs/>
              </w:rPr>
              <w:t>PREBERANÉ UČIVO</w:t>
            </w:r>
          </w:p>
        </w:tc>
        <w:tc>
          <w:tcPr>
            <w:tcW w:w="8930" w:type="dxa"/>
          </w:tcPr>
          <w:p w14:paraId="0D6D7704" w14:textId="23C54BEF" w:rsidR="009B301A" w:rsidRPr="009B301A" w:rsidRDefault="009B301A">
            <w:pPr>
              <w:rPr>
                <w:b/>
                <w:bCs/>
              </w:rPr>
            </w:pPr>
            <w:r w:rsidRPr="009B301A">
              <w:rPr>
                <w:b/>
                <w:bCs/>
              </w:rPr>
              <w:t>PREPOČÍTANÉ PR</w:t>
            </w:r>
            <w:r>
              <w:rPr>
                <w:b/>
                <w:bCs/>
              </w:rPr>
              <w:t>Í</w:t>
            </w:r>
            <w:r w:rsidRPr="009B301A">
              <w:rPr>
                <w:b/>
                <w:bCs/>
              </w:rPr>
              <w:t>KLADY</w:t>
            </w:r>
          </w:p>
        </w:tc>
      </w:tr>
      <w:tr w:rsidR="00E72DFD" w14:paraId="70CAA946" w14:textId="77777777" w:rsidTr="00BC212C">
        <w:tc>
          <w:tcPr>
            <w:tcW w:w="704" w:type="dxa"/>
          </w:tcPr>
          <w:p w14:paraId="0F64ECC1" w14:textId="04A50C61" w:rsidR="00E72DFD" w:rsidRPr="00012420" w:rsidRDefault="001D51A2" w:rsidP="00E72DFD">
            <w:pPr>
              <w:ind w:left="360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5103" w:type="dxa"/>
          </w:tcPr>
          <w:p w14:paraId="069C2C3B" w14:textId="68D1157F" w:rsidR="00DD0BA5" w:rsidRDefault="003426B1" w:rsidP="00E72DFD">
            <w:r>
              <w:t>Elementárne funkcie - grafy funkcií (mocninová, exponenciálna, logaritmická). Vyšetrovanie párnosti a nepárnosti funkcie. Limita funkcie (</w:t>
            </w:r>
            <w:r w:rsidR="00DD0BA5">
              <w:t xml:space="preserve">výrazy s odmocninami – rozšírenie vhodnou jednotkou, </w:t>
            </w:r>
            <w:r>
              <w:t>funkcie typu polynóm/polynóm)</w:t>
            </w:r>
          </w:p>
          <w:p w14:paraId="508EC3D1" w14:textId="79C49BDB" w:rsidR="00E72DFD" w:rsidRDefault="003426B1" w:rsidP="00E72DFD">
            <w:r>
              <w:t xml:space="preserve"> </w:t>
            </w:r>
          </w:p>
          <w:p w14:paraId="1DB6C097" w14:textId="4A4F0E25" w:rsidR="00E72DFD" w:rsidRDefault="00E72DFD" w:rsidP="00E72DFD">
            <w:pPr>
              <w:rPr>
                <w:b/>
                <w:bCs/>
                <w:lang w:val="it-IT"/>
              </w:rPr>
            </w:pPr>
            <w:r w:rsidRPr="00A2427D">
              <w:rPr>
                <w:b/>
                <w:bCs/>
                <w:lang w:val="it-IT"/>
              </w:rPr>
              <w:t>Študijný materiál:</w:t>
            </w:r>
          </w:p>
          <w:p w14:paraId="08D6B7C9" w14:textId="7838C92D" w:rsidR="00C941DD" w:rsidRPr="005513A1" w:rsidRDefault="00C941DD" w:rsidP="00C941DD">
            <w:pPr>
              <w:pStyle w:val="Odsekzoznamu"/>
              <w:numPr>
                <w:ilvl w:val="0"/>
                <w:numId w:val="18"/>
              </w:numPr>
              <w:rPr>
                <w:b/>
                <w:bCs/>
                <w:lang w:val="it-IT"/>
              </w:rPr>
            </w:pPr>
            <w:r w:rsidRPr="005513A1">
              <w:rPr>
                <w:b/>
                <w:bCs/>
                <w:lang w:val="it-IT"/>
              </w:rPr>
              <w:t xml:space="preserve">zostáva z </w:t>
            </w:r>
            <w:r>
              <w:rPr>
                <w:b/>
                <w:bCs/>
                <w:lang w:val="it-IT"/>
              </w:rPr>
              <w:t>2</w:t>
            </w:r>
            <w:r w:rsidRPr="005513A1">
              <w:rPr>
                <w:b/>
                <w:bCs/>
                <w:lang w:val="it-IT"/>
              </w:rPr>
              <w:t>.cvičenia</w:t>
            </w:r>
          </w:p>
          <w:p w14:paraId="7DE8D754" w14:textId="637ABFE0" w:rsidR="001A41AA" w:rsidRPr="001A41AA" w:rsidRDefault="001A41AA" w:rsidP="001A41AA">
            <w:pPr>
              <w:rPr>
                <w:lang w:val="en-GB"/>
              </w:rPr>
            </w:pPr>
            <w:r w:rsidRPr="001A41AA">
              <w:rPr>
                <w:lang w:val="en-GB"/>
              </w:rPr>
              <w:t>M1 Cvičenie 2a Funkcie.pdf</w:t>
            </w:r>
          </w:p>
          <w:p w14:paraId="28789DCD" w14:textId="75AA0D50" w:rsidR="007502D5" w:rsidRPr="005513A1" w:rsidRDefault="007502D5" w:rsidP="00E72DFD">
            <w:pPr>
              <w:rPr>
                <w:lang w:val="en-GB"/>
              </w:rPr>
            </w:pPr>
            <w:r w:rsidRPr="005513A1">
              <w:rPr>
                <w:lang w:val="en-GB"/>
              </w:rPr>
              <w:t>M1 Cvičenie 2</w:t>
            </w:r>
            <w:r w:rsidR="001A41AA">
              <w:rPr>
                <w:lang w:val="en-GB"/>
              </w:rPr>
              <w:t>b</w:t>
            </w:r>
            <w:r w:rsidRPr="005513A1">
              <w:rPr>
                <w:lang w:val="en-GB"/>
              </w:rPr>
              <w:t xml:space="preserve"> Fukcia vlastnosti.ppsx</w:t>
            </w:r>
          </w:p>
          <w:p w14:paraId="780FD055" w14:textId="47B3F906" w:rsidR="005513A1" w:rsidRDefault="005513A1" w:rsidP="00E72DFD">
            <w:pPr>
              <w:rPr>
                <w:lang w:val="en-GB"/>
              </w:rPr>
            </w:pPr>
            <w:r w:rsidRPr="005513A1">
              <w:rPr>
                <w:lang w:val="en-GB"/>
              </w:rPr>
              <w:t>M1 Cvičenie 2</w:t>
            </w:r>
            <w:r w:rsidR="001A41AA">
              <w:rPr>
                <w:lang w:val="en-GB"/>
              </w:rPr>
              <w:t>c</w:t>
            </w:r>
            <w:r w:rsidRPr="005513A1">
              <w:rPr>
                <w:lang w:val="en-GB"/>
              </w:rPr>
              <w:t xml:space="preserve"> Elementarne funkcie .ppsx</w:t>
            </w:r>
          </w:p>
          <w:p w14:paraId="7C5766D8" w14:textId="55CCFE22" w:rsidR="00C941DD" w:rsidRDefault="00C941DD" w:rsidP="00C941DD">
            <w:pPr>
              <w:pStyle w:val="Odsekzoznamu"/>
              <w:numPr>
                <w:ilvl w:val="0"/>
                <w:numId w:val="18"/>
              </w:numPr>
              <w:rPr>
                <w:b/>
                <w:bCs/>
                <w:lang w:val="en-GB"/>
              </w:rPr>
            </w:pPr>
            <w:r w:rsidRPr="00C941DD">
              <w:rPr>
                <w:b/>
                <w:bCs/>
                <w:lang w:val="en-GB"/>
              </w:rPr>
              <w:t>pribudlo</w:t>
            </w:r>
          </w:p>
          <w:p w14:paraId="07715E42" w14:textId="123ACB55" w:rsidR="00C941DD" w:rsidRPr="008A69B3" w:rsidRDefault="00893B0D" w:rsidP="00C941DD">
            <w:pPr>
              <w:rPr>
                <w:lang w:val="en-GB"/>
              </w:rPr>
            </w:pPr>
            <w:r w:rsidRPr="008A69B3">
              <w:rPr>
                <w:lang w:val="en-GB"/>
              </w:rPr>
              <w:t xml:space="preserve">M1 Cvičenie 3a </w:t>
            </w:r>
            <w:r w:rsidR="00584AD3">
              <w:rPr>
                <w:lang w:val="en-GB"/>
              </w:rPr>
              <w:t>E</w:t>
            </w:r>
            <w:r w:rsidRPr="008A69B3">
              <w:rPr>
                <w:lang w:val="en-GB"/>
              </w:rPr>
              <w:t>lementarne_funkcie_</w:t>
            </w:r>
            <w:r w:rsidR="00584AD3">
              <w:rPr>
                <w:lang w:val="en-GB"/>
              </w:rPr>
              <w:t xml:space="preserve"> </w:t>
            </w:r>
            <w:r w:rsidRPr="008A69B3">
              <w:rPr>
                <w:lang w:val="en-GB"/>
              </w:rPr>
              <w:t>Parita_Kreslenie_Zhrnutie</w:t>
            </w:r>
            <w:r w:rsidR="00584AD3">
              <w:rPr>
                <w:lang w:val="en-GB"/>
              </w:rPr>
              <w:t xml:space="preserve"> </w:t>
            </w:r>
            <w:r w:rsidRPr="008A69B3">
              <w:rPr>
                <w:lang w:val="en-GB"/>
              </w:rPr>
              <w:t>.pdf</w:t>
            </w:r>
          </w:p>
          <w:p w14:paraId="4511E59A" w14:textId="5F1F4C77" w:rsidR="005513A1" w:rsidRDefault="008A69B3" w:rsidP="00741122">
            <w:r w:rsidRPr="008A69B3">
              <w:t>M1 Cvičenie 3b Kreslenie_grafov_pravidla.pdf</w:t>
            </w:r>
          </w:p>
          <w:p w14:paraId="02B83963" w14:textId="45A9B6B6" w:rsidR="008A69B3" w:rsidRDefault="00584AD3" w:rsidP="00741122">
            <w:r w:rsidRPr="00584AD3">
              <w:t>M1 Cvičenie 3c Limita funkcie.pdf</w:t>
            </w:r>
          </w:p>
          <w:p w14:paraId="352B925E" w14:textId="1CC14BF4" w:rsidR="008A69B3" w:rsidRDefault="004A7F25" w:rsidP="00741122">
            <w:r w:rsidRPr="004A7F25">
              <w:t>M1 Cvičenie 3d Limita funkcie.mp4</w:t>
            </w:r>
          </w:p>
          <w:p w14:paraId="0AC45578" w14:textId="77777777" w:rsidR="004A7F25" w:rsidRDefault="004A7F25" w:rsidP="00741122"/>
          <w:p w14:paraId="0718586F" w14:textId="77777777" w:rsidR="00741122" w:rsidRDefault="00741122" w:rsidP="00741122">
            <w:pPr>
              <w:rPr>
                <w:lang w:val="en-GB"/>
              </w:rPr>
            </w:pPr>
            <w:r>
              <w:rPr>
                <w:lang w:val="en-GB"/>
              </w:rPr>
              <w:t>+ prednášky + tabule</w:t>
            </w:r>
          </w:p>
          <w:p w14:paraId="56F2B8D8" w14:textId="19D50CBF" w:rsidR="00F42466" w:rsidRDefault="00F42466" w:rsidP="00F42466">
            <w:r>
              <w:t xml:space="preserve">+ </w:t>
            </w:r>
            <w:r>
              <w:t>Baculíková, Grinčová: Matematika I v príkladoch (str.1</w:t>
            </w:r>
            <w:r w:rsidR="00F00C0B">
              <w:t>2</w:t>
            </w:r>
            <w:r>
              <w:t>-17)</w:t>
            </w:r>
            <w:r>
              <w:t xml:space="preserve"> </w:t>
            </w:r>
            <w:r>
              <w:t xml:space="preserve">+ Limita funkcie.pdf </w:t>
            </w:r>
          </w:p>
          <w:p w14:paraId="15DE5516" w14:textId="77777777" w:rsidR="00741122" w:rsidRDefault="00741122" w:rsidP="00E72DFD">
            <w:pPr>
              <w:rPr>
                <w:lang w:val="en-GB"/>
              </w:rPr>
            </w:pPr>
          </w:p>
          <w:p w14:paraId="0B8D2819" w14:textId="77777777" w:rsidR="00741122" w:rsidRDefault="00741122" w:rsidP="00E72DFD">
            <w:pPr>
              <w:rPr>
                <w:lang w:val="en-GB"/>
              </w:rPr>
            </w:pPr>
          </w:p>
          <w:p w14:paraId="01F376FB" w14:textId="77777777" w:rsidR="00E72DFD" w:rsidRDefault="00E72DFD" w:rsidP="00E72DFD">
            <w:pPr>
              <w:rPr>
                <w:b/>
                <w:bCs/>
              </w:rPr>
            </w:pPr>
            <w:r w:rsidRPr="00473281">
              <w:rPr>
                <w:b/>
                <w:bCs/>
              </w:rPr>
              <w:t>Domáce úlohy:</w:t>
            </w:r>
          </w:p>
          <w:p w14:paraId="2DDB5E70" w14:textId="56875E81" w:rsidR="00E72DFD" w:rsidRPr="00CE07F1" w:rsidRDefault="00C3201E" w:rsidP="00E72DFD">
            <w:pPr>
              <w:rPr>
                <w:lang w:val="en-GB"/>
              </w:rPr>
            </w:pPr>
            <w:r w:rsidRPr="00C3201E">
              <w:t>(2) Vyšetrite párnosť, resp. nepárnosť funkcíí: str.13/2,6,8,10.</w:t>
            </w:r>
          </w:p>
        </w:tc>
        <w:tc>
          <w:tcPr>
            <w:tcW w:w="8930" w:type="dxa"/>
          </w:tcPr>
          <w:p w14:paraId="576EBD50" w14:textId="77777777" w:rsidR="0001646C" w:rsidRPr="0001646C" w:rsidRDefault="0001646C" w:rsidP="0001646C">
            <w:pPr>
              <w:rPr>
                <w:rFonts w:eastAsiaTheme="minorEastAsia"/>
                <w:b/>
                <w:bCs/>
                <w:lang w:val="en-GB"/>
              </w:rPr>
            </w:pPr>
            <w:r w:rsidRPr="0001646C">
              <w:rPr>
                <w:rFonts w:eastAsiaTheme="minorEastAsia"/>
                <w:b/>
                <w:bCs/>
                <w:lang w:val="en-GB"/>
              </w:rPr>
              <w:t>Načrtnite grafy funkcií + určte základné vlastnosti funkcie:</w:t>
            </w:r>
          </w:p>
          <w:p w14:paraId="757065B4" w14:textId="19D52E12" w:rsidR="00622ECC" w:rsidRPr="004C6BF0" w:rsidRDefault="00622ECC" w:rsidP="00622ECC">
            <w:r w:rsidRPr="007912BE">
              <w:rPr>
                <w:b/>
                <w:bCs/>
                <w:lang w:val="en-GB"/>
              </w:rPr>
              <w:t>Pr.</w:t>
            </w:r>
            <w:r>
              <w:rPr>
                <w:b/>
                <w:bCs/>
                <w:lang w:val="en-GB"/>
              </w:rPr>
              <w:t>2</w:t>
            </w:r>
            <w:r w:rsidRPr="007912BE">
              <w:rPr>
                <w:b/>
                <w:bCs/>
                <w:lang w:val="en-GB"/>
              </w:rPr>
              <w:t>.</w:t>
            </w:r>
            <w:r>
              <w:rPr>
                <w:lang w:val="en-GB"/>
              </w:rPr>
              <w:t xml:space="preserve">      </w:t>
            </w:r>
            <w:r w:rsidR="00846328">
              <w:rPr>
                <w:lang w:val="en-GB"/>
              </w:rPr>
              <w:t>(</w:t>
            </w:r>
            <w:r w:rsidR="001428CA">
              <w:rPr>
                <w:lang w:val="en-GB"/>
              </w:rPr>
              <w:t xml:space="preserve">pokračovanie </w:t>
            </w:r>
            <w:r w:rsidR="00846328">
              <w:rPr>
                <w:lang w:val="en-GB"/>
              </w:rPr>
              <w:t xml:space="preserve">značenia </w:t>
            </w:r>
            <w:r w:rsidR="001428CA">
              <w:rPr>
                <w:lang w:val="en-GB"/>
              </w:rPr>
              <w:t>z Cv</w:t>
            </w:r>
            <w:r w:rsidR="00846328">
              <w:rPr>
                <w:lang w:val="en-GB"/>
              </w:rPr>
              <w:t>.2) Kvadratická funkcia</w:t>
            </w:r>
          </w:p>
          <w:p w14:paraId="6419E529" w14:textId="299F507C" w:rsidR="00846328" w:rsidRPr="009737D3" w:rsidRDefault="00622ECC" w:rsidP="004C5BCF">
            <w:pPr>
              <w:pStyle w:val="Odsekzoznamu"/>
              <w:numPr>
                <w:ilvl w:val="0"/>
                <w:numId w:val="17"/>
              </w:numPr>
              <w:rPr>
                <w:rFonts w:eastAsiaTheme="minorEastAsia"/>
                <w:lang w:val="en-GB"/>
              </w:rPr>
            </w:pPr>
            <w:r w:rsidRPr="009737D3">
              <w:rPr>
                <w:lang w:val="en-GB"/>
              </w:rPr>
              <w:t>f: y=x</w:t>
            </w:r>
            <w:r w:rsidRPr="009737D3">
              <w:rPr>
                <w:vertAlign w:val="superscript"/>
                <w:lang w:val="en-GB"/>
              </w:rPr>
              <w:t>2</w:t>
            </w:r>
            <w:r w:rsidR="000F224D" w:rsidRPr="009737D3">
              <w:rPr>
                <w:lang w:val="en-GB"/>
              </w:rPr>
              <w:t>-</w:t>
            </w:r>
            <w:r w:rsidRPr="009737D3">
              <w:rPr>
                <w:lang w:val="en-GB"/>
              </w:rPr>
              <w:t>4x+</w:t>
            </w:r>
            <w:r w:rsidR="000F224D" w:rsidRPr="009737D3">
              <w:rPr>
                <w:lang w:val="en-GB"/>
              </w:rPr>
              <w:t>4</w:t>
            </w:r>
            <w:r w:rsidRPr="009737D3">
              <w:rPr>
                <w:lang w:val="en-GB"/>
              </w:rPr>
              <w:t xml:space="preserve"> </w:t>
            </w:r>
            <w:r w:rsidR="006C7493" w:rsidRPr="009737D3">
              <w:rPr>
                <w:lang w:val="en-GB"/>
              </w:rPr>
              <w:t xml:space="preserve">; c) </w:t>
            </w:r>
            <w:r w:rsidR="007D3045" w:rsidRPr="009737D3">
              <w:rPr>
                <w:lang w:val="en-GB"/>
              </w:rPr>
              <w:t>f: y=</w:t>
            </w:r>
            <w:r w:rsidR="007D3045" w:rsidRPr="009737D3">
              <w:rPr>
                <w:lang w:val="en-GB"/>
              </w:rPr>
              <w:t>-4</w:t>
            </w:r>
            <w:r w:rsidR="007D3045" w:rsidRPr="009737D3">
              <w:rPr>
                <w:lang w:val="en-GB"/>
              </w:rPr>
              <w:t>x</w:t>
            </w:r>
            <w:r w:rsidR="007D3045" w:rsidRPr="009737D3">
              <w:rPr>
                <w:vertAlign w:val="superscript"/>
                <w:lang w:val="en-GB"/>
              </w:rPr>
              <w:t>2</w:t>
            </w:r>
            <w:r w:rsidR="007D3045" w:rsidRPr="009737D3">
              <w:rPr>
                <w:lang w:val="en-GB"/>
              </w:rPr>
              <w:t>+</w:t>
            </w:r>
            <w:r w:rsidR="007D3045" w:rsidRPr="009737D3">
              <w:rPr>
                <w:lang w:val="en-GB"/>
              </w:rPr>
              <w:t>1</w:t>
            </w:r>
            <w:r w:rsidR="007D3045" w:rsidRPr="009737D3">
              <w:rPr>
                <w:lang w:val="en-GB"/>
              </w:rPr>
              <w:t xml:space="preserve"> </w:t>
            </w:r>
            <w:r w:rsidR="006C7493" w:rsidRPr="009737D3">
              <w:rPr>
                <w:lang w:val="en-GB"/>
              </w:rPr>
              <w:t xml:space="preserve">; </w:t>
            </w:r>
            <w:r w:rsidR="009737D3">
              <w:rPr>
                <w:lang w:val="en-GB"/>
              </w:rPr>
              <w:t xml:space="preserve">d) </w:t>
            </w:r>
            <w:r w:rsidR="007D3045" w:rsidRPr="009737D3">
              <w:rPr>
                <w:lang w:val="en-GB"/>
              </w:rPr>
              <w:t>f: y=x</w:t>
            </w:r>
            <w:r w:rsidR="007D3045" w:rsidRPr="009737D3">
              <w:rPr>
                <w:vertAlign w:val="superscript"/>
                <w:lang w:val="en-GB"/>
              </w:rPr>
              <w:t>2</w:t>
            </w:r>
            <w:r w:rsidR="004C5BCF" w:rsidRPr="009737D3">
              <w:rPr>
                <w:lang w:val="en-GB"/>
              </w:rPr>
              <w:t>+6</w:t>
            </w:r>
            <w:r w:rsidR="007D3045" w:rsidRPr="009737D3">
              <w:rPr>
                <w:lang w:val="en-GB"/>
              </w:rPr>
              <w:t>x+</w:t>
            </w:r>
            <w:r w:rsidR="004C5BCF" w:rsidRPr="009737D3">
              <w:rPr>
                <w:lang w:val="en-GB"/>
              </w:rPr>
              <w:t>10</w:t>
            </w:r>
            <w:r w:rsidR="007D3045" w:rsidRPr="009737D3">
              <w:rPr>
                <w:lang w:val="en-GB"/>
              </w:rPr>
              <w:t xml:space="preserve"> </w:t>
            </w:r>
          </w:p>
          <w:p w14:paraId="5F6D4E94" w14:textId="77777777" w:rsidR="00872145" w:rsidRDefault="00CD62B3" w:rsidP="004C5BCF">
            <w:pPr>
              <w:rPr>
                <w:b/>
                <w:bCs/>
                <w:lang w:val="en-GB"/>
              </w:rPr>
            </w:pPr>
            <w:r w:rsidRPr="004C5BCF">
              <w:rPr>
                <w:b/>
                <w:bCs/>
                <w:lang w:val="en-GB"/>
              </w:rPr>
              <w:t>Pr.3.</w:t>
            </w:r>
            <w:r w:rsidR="004C5BCF">
              <w:rPr>
                <w:b/>
                <w:bCs/>
                <w:lang w:val="en-GB"/>
              </w:rPr>
              <w:t xml:space="preserve"> </w:t>
            </w:r>
            <w:r w:rsidR="004C5BCF" w:rsidRPr="002977CB">
              <w:rPr>
                <w:lang w:val="en-GB"/>
              </w:rPr>
              <w:t>Mocninová funkcia</w:t>
            </w:r>
          </w:p>
          <w:p w14:paraId="624C3CBA" w14:textId="401CC873" w:rsidR="00CD62B3" w:rsidRPr="00986092" w:rsidRDefault="00CD62B3" w:rsidP="00986092">
            <w:pPr>
              <w:pStyle w:val="Odsekzoznamu"/>
              <w:numPr>
                <w:ilvl w:val="0"/>
                <w:numId w:val="19"/>
              </w:numPr>
              <w:rPr>
                <w:rFonts w:eastAsiaTheme="minorEastAsia"/>
                <w:lang w:val="en-GB"/>
              </w:rPr>
            </w:pPr>
            <w:r w:rsidRPr="00986092">
              <w:rPr>
                <w:lang w:val="en-GB"/>
              </w:rPr>
              <w:t>f: y=</w:t>
            </w:r>
            <m:oMath>
              <m:r>
                <w:rPr>
                  <w:rFonts w:ascii="Cambria Math" w:hAnsi="Cambria Math"/>
                  <w:lang w:val="en-GB"/>
                </w:rPr>
                <m:t>-</m:t>
              </m:r>
              <m:sSup>
                <m:sSupPr>
                  <m:ctrlPr>
                    <w:rPr>
                      <w:rFonts w:ascii="Cambria Math" w:hAnsi="Cambria Math"/>
                      <w:i/>
                      <w:lang w:val="en-GB"/>
                    </w:rPr>
                  </m:ctrlPr>
                </m:sSupPr>
                <m:e>
                  <m:r>
                    <w:rPr>
                      <w:rFonts w:ascii="Cambria Math" w:hAnsi="Cambria Math"/>
                      <w:lang w:val="en-GB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  <w:lang w:val="en-GB"/>
                    </w:rPr>
                    <m:t>-</m:t>
                  </m:r>
                  <m:r>
                    <w:rPr>
                      <w:rFonts w:ascii="Cambria Math" w:hAnsi="Cambria Math"/>
                      <w:lang w:val="en-GB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lang w:val="en-GB"/>
                </w:rPr>
                <m:t xml:space="preserve">  </m:t>
              </m:r>
            </m:oMath>
            <w:r w:rsidRPr="00986092">
              <w:rPr>
                <w:rFonts w:eastAsiaTheme="minorEastAsia"/>
                <w:lang w:val="en-GB"/>
              </w:rPr>
              <w:t>(</w:t>
            </w:r>
            <w:r w:rsidR="00872145" w:rsidRPr="00986092">
              <w:rPr>
                <w:rFonts w:eastAsiaTheme="minorEastAsia"/>
                <w:lang w:val="en-GB"/>
              </w:rPr>
              <w:t>x</w:t>
            </w:r>
            <w:r w:rsidR="008B6B4E" w:rsidRPr="00986092">
              <w:rPr>
                <w:rFonts w:eastAsiaTheme="minorEastAsia"/>
                <w:vertAlign w:val="superscript"/>
                <w:lang w:val="en-GB"/>
              </w:rPr>
              <w:t>-n</w:t>
            </w:r>
            <w:r w:rsidRPr="00986092">
              <w:rPr>
                <w:rFonts w:eastAsiaTheme="minorEastAsia"/>
                <w:lang w:val="en-GB"/>
              </w:rPr>
              <w:t>, n-párne)</w:t>
            </w:r>
          </w:p>
          <w:p w14:paraId="326BA8C1" w14:textId="322390DA" w:rsidR="00986092" w:rsidRPr="00986092" w:rsidRDefault="00986092" w:rsidP="00986092">
            <w:pPr>
              <w:pStyle w:val="Odsekzoznamu"/>
              <w:numPr>
                <w:ilvl w:val="0"/>
                <w:numId w:val="19"/>
              </w:numPr>
              <w:rPr>
                <w:rFonts w:eastAsiaTheme="minorEastAsia"/>
                <w:lang w:val="en-GB"/>
              </w:rPr>
            </w:pPr>
            <w:r w:rsidRPr="00986092">
              <w:rPr>
                <w:lang w:val="en-GB"/>
              </w:rPr>
              <w:t>f: y=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lang w:val="en-GB"/>
                    </w:rPr>
                  </m:ctrlPr>
                </m:fPr>
                <m:num>
                  <m:r>
                    <w:rPr>
                      <w:rFonts w:ascii="Cambria Math" w:hAnsi="Cambria Math"/>
                      <w:lang w:val="en-GB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lang w:val="en-GB"/>
                    </w:rPr>
                    <m:t>2</m:t>
                  </m:r>
                </m:den>
              </m:f>
              <m:sSup>
                <m:sSupPr>
                  <m:ctrlPr>
                    <w:rPr>
                      <w:rFonts w:ascii="Cambria Math" w:hAnsi="Cambria Math"/>
                      <w:i/>
                      <w:lang w:val="en-GB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lang w:val="en-GB"/>
                    </w:rPr>
                    <m:t>(x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  <w:lang w:val="en-GB"/>
                    </w:rPr>
                    <m:t>-3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  <w:lang w:val="en-GB"/>
                    </w:rPr>
                    <m:t>)</m:t>
                  </m:r>
                  <m:r>
                    <w:rPr>
                      <w:rFonts w:ascii="Cambria Math" w:hAnsi="Cambria Math"/>
                      <w:lang w:val="en-GB"/>
                    </w:rPr>
                    <m:t xml:space="preserve"> </m:t>
                  </m:r>
                </m:e>
                <m:sup>
                  <m:r>
                    <w:rPr>
                      <w:rFonts w:ascii="Cambria Math" w:hAnsi="Cambria Math"/>
                      <w:lang w:val="en-GB"/>
                    </w:rPr>
                    <m:t>3</m:t>
                  </m:r>
                </m:sup>
              </m:sSup>
              <m:r>
                <w:rPr>
                  <w:rFonts w:ascii="Cambria Math" w:hAnsi="Cambria Math"/>
                  <w:lang w:val="en-GB"/>
                </w:rPr>
                <m:t xml:space="preserve"> </m:t>
              </m:r>
              <m:r>
                <w:rPr>
                  <w:rFonts w:ascii="Cambria Math" w:hAnsi="Cambria Math"/>
                  <w:lang w:val="en-GB"/>
                </w:rPr>
                <m:t>-2</m:t>
              </m:r>
              <m:r>
                <w:rPr>
                  <w:rFonts w:ascii="Cambria Math" w:hAnsi="Cambria Math"/>
                  <w:lang w:val="en-GB"/>
                </w:rPr>
                <m:t xml:space="preserve"> </m:t>
              </m:r>
            </m:oMath>
            <w:r w:rsidRPr="00986092">
              <w:rPr>
                <w:rFonts w:eastAsiaTheme="minorEastAsia"/>
                <w:lang w:val="en-GB"/>
              </w:rPr>
              <w:t>(x</w:t>
            </w:r>
            <w:r w:rsidRPr="00986092">
              <w:rPr>
                <w:rFonts w:eastAsiaTheme="minorEastAsia"/>
                <w:vertAlign w:val="superscript"/>
                <w:lang w:val="en-GB"/>
              </w:rPr>
              <w:t>n</w:t>
            </w:r>
            <w:r w:rsidRPr="00986092">
              <w:rPr>
                <w:rFonts w:eastAsiaTheme="minorEastAsia"/>
                <w:lang w:val="en-GB"/>
              </w:rPr>
              <w:t>, n-nepárne)</w:t>
            </w:r>
          </w:p>
          <w:p w14:paraId="1DDAB03B" w14:textId="67E3D95A" w:rsidR="00986092" w:rsidRPr="00986092" w:rsidRDefault="008A061A" w:rsidP="00986092">
            <w:pPr>
              <w:pStyle w:val="Odsekzoznamu"/>
              <w:numPr>
                <w:ilvl w:val="0"/>
                <w:numId w:val="19"/>
              </w:numPr>
              <w:rPr>
                <w:rFonts w:eastAsiaTheme="minorEastAsia"/>
                <w:lang w:val="en-GB"/>
              </w:rPr>
            </w:pPr>
            <w:r w:rsidRPr="00986092">
              <w:rPr>
                <w:lang w:val="en-GB"/>
              </w:rPr>
              <w:t>f: y=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lang w:val="en-GB"/>
                    </w:rPr>
                  </m:ctrlPr>
                </m:fPr>
                <m:num>
                  <m:r>
                    <w:rPr>
                      <w:rFonts w:ascii="Cambria Math" w:hAnsi="Cambria Math"/>
                      <w:lang w:val="en-GB"/>
                    </w:rPr>
                    <m:t>-5</m:t>
                  </m:r>
                </m:num>
                <m:den>
                  <m:r>
                    <w:rPr>
                      <w:rFonts w:ascii="Cambria Math" w:hAnsi="Cambria Math"/>
                      <w:lang w:val="en-GB"/>
                    </w:rPr>
                    <m:t>x</m:t>
                  </m:r>
                </m:den>
              </m:f>
            </m:oMath>
            <w:r w:rsidR="00A45271">
              <w:rPr>
                <w:rFonts w:eastAsiaTheme="minorEastAsia"/>
                <w:lang w:val="en-GB"/>
              </w:rPr>
              <w:t xml:space="preserve"> (nepriama úmera)</w:t>
            </w:r>
          </w:p>
          <w:p w14:paraId="4201C4CF" w14:textId="77777777" w:rsidR="007B0397" w:rsidRDefault="00CD62B3" w:rsidP="00CD62B3">
            <w:pPr>
              <w:rPr>
                <w:lang w:val="en-GB"/>
              </w:rPr>
            </w:pPr>
            <w:r w:rsidRPr="007912BE">
              <w:rPr>
                <w:b/>
                <w:bCs/>
                <w:lang w:val="en-GB"/>
              </w:rPr>
              <w:t>Pr.</w:t>
            </w:r>
            <w:r>
              <w:rPr>
                <w:b/>
                <w:bCs/>
                <w:lang w:val="en-GB"/>
              </w:rPr>
              <w:t>4</w:t>
            </w:r>
            <w:r w:rsidRPr="007912BE">
              <w:rPr>
                <w:b/>
                <w:bCs/>
                <w:lang w:val="en-GB"/>
              </w:rPr>
              <w:t>.</w:t>
            </w:r>
            <w:r>
              <w:rPr>
                <w:lang w:val="en-GB"/>
              </w:rPr>
              <w:t xml:space="preserve"> </w:t>
            </w:r>
            <w:r w:rsidR="00A45271">
              <w:rPr>
                <w:lang w:val="en-GB"/>
              </w:rPr>
              <w:t xml:space="preserve">Exponenciálna </w:t>
            </w:r>
            <w:r w:rsidR="007B0397">
              <w:rPr>
                <w:lang w:val="en-GB"/>
              </w:rPr>
              <w:t>funkcia</w:t>
            </w:r>
          </w:p>
          <w:p w14:paraId="29C8311C" w14:textId="00E9BF80" w:rsidR="007568E7" w:rsidRPr="00247630" w:rsidRDefault="00CD62B3" w:rsidP="007568E7">
            <w:pPr>
              <w:pStyle w:val="Odsekzoznamu"/>
              <w:numPr>
                <w:ilvl w:val="0"/>
                <w:numId w:val="20"/>
              </w:numPr>
              <w:rPr>
                <w:rFonts w:eastAsiaTheme="minorEastAsia"/>
                <w:lang w:val="en-GB"/>
              </w:rPr>
            </w:pPr>
            <w:r w:rsidRPr="00247630">
              <w:rPr>
                <w:lang w:val="en-GB"/>
              </w:rPr>
              <w:t>f: y=</w:t>
            </w:r>
            <m:oMath>
              <m:r>
                <w:rPr>
                  <w:rFonts w:ascii="Cambria Math" w:hAnsi="Cambria Math"/>
                  <w:lang w:val="en-GB"/>
                </w:rPr>
                <m:t>1+</m:t>
              </m:r>
            </m:oMath>
            <w:r w:rsidR="007568E7" w:rsidRPr="00247630">
              <w:rPr>
                <w:rFonts w:eastAsiaTheme="minorEastAsia"/>
                <w:lang w:val="en-GB"/>
              </w:rPr>
              <w:t>e</w:t>
            </w:r>
            <w:r w:rsidR="007568E7" w:rsidRPr="00247630">
              <w:rPr>
                <w:rFonts w:eastAsiaTheme="minorEastAsia"/>
                <w:vertAlign w:val="superscript"/>
                <w:lang w:val="en-GB"/>
              </w:rPr>
              <w:t>-x</w:t>
            </w:r>
            <w:r w:rsidR="007356F5" w:rsidRPr="00247630">
              <w:rPr>
                <w:rFonts w:eastAsiaTheme="minorEastAsia"/>
                <w:vertAlign w:val="superscript"/>
                <w:lang w:val="en-GB"/>
              </w:rPr>
              <w:t xml:space="preserve">  </w:t>
            </w:r>
            <w:r w:rsidR="00247630" w:rsidRPr="00247630">
              <w:rPr>
                <w:rFonts w:eastAsiaTheme="minorEastAsia"/>
                <w:lang w:val="en-GB"/>
              </w:rPr>
              <w:t xml:space="preserve">; </w:t>
            </w:r>
            <w:r w:rsidR="00247630">
              <w:rPr>
                <w:rFonts w:eastAsiaTheme="minorEastAsia"/>
                <w:lang w:val="en-GB"/>
              </w:rPr>
              <w:t xml:space="preserve">b) </w:t>
            </w:r>
            <w:r w:rsidR="007568E7" w:rsidRPr="00247630">
              <w:rPr>
                <w:lang w:val="en-GB"/>
              </w:rPr>
              <w:t>f: y=</w:t>
            </w:r>
            <m:oMath>
              <m:r>
                <w:rPr>
                  <w:rFonts w:ascii="Cambria Math" w:hAnsi="Cambria Math"/>
                  <w:lang w:val="en-GB"/>
                </w:rPr>
                <m:t>1</m:t>
              </m:r>
              <m:r>
                <w:rPr>
                  <w:rFonts w:ascii="Cambria Math" w:hAnsi="Cambria Math"/>
                  <w:lang w:val="en-GB"/>
                </w:rPr>
                <m:t>-</m:t>
              </m:r>
            </m:oMath>
            <w:r w:rsidR="007568E7" w:rsidRPr="00247630">
              <w:rPr>
                <w:rFonts w:eastAsiaTheme="minorEastAsia"/>
                <w:lang w:val="en-GB"/>
              </w:rPr>
              <w:t>e</w:t>
            </w:r>
            <w:r w:rsidR="007568E7" w:rsidRPr="00247630">
              <w:rPr>
                <w:rFonts w:eastAsiaTheme="minorEastAsia"/>
                <w:vertAlign w:val="superscript"/>
                <w:lang w:val="en-GB"/>
              </w:rPr>
              <w:t>-x</w:t>
            </w:r>
          </w:p>
          <w:p w14:paraId="1FFE3163" w14:textId="77777777" w:rsidR="00570E15" w:rsidRDefault="00CD62B3" w:rsidP="00570E15">
            <w:pPr>
              <w:rPr>
                <w:lang w:val="en-GB"/>
              </w:rPr>
            </w:pPr>
            <w:r w:rsidRPr="00570E15">
              <w:rPr>
                <w:b/>
                <w:bCs/>
                <w:lang w:val="en-GB"/>
              </w:rPr>
              <w:t>Pr.5.</w:t>
            </w:r>
            <w:r w:rsidRPr="00570E15">
              <w:rPr>
                <w:lang w:val="en-GB"/>
              </w:rPr>
              <w:t xml:space="preserve"> </w:t>
            </w:r>
            <w:r w:rsidR="00570E15">
              <w:rPr>
                <w:lang w:val="en-GB"/>
              </w:rPr>
              <w:t>Logaritmická funkcia</w:t>
            </w:r>
          </w:p>
          <w:p w14:paraId="16225048" w14:textId="68E9D99B" w:rsidR="00BD1456" w:rsidRPr="00247630" w:rsidRDefault="00CD62B3" w:rsidP="00570E15">
            <w:pPr>
              <w:pStyle w:val="Odsekzoznamu"/>
              <w:numPr>
                <w:ilvl w:val="0"/>
                <w:numId w:val="21"/>
              </w:numPr>
              <w:rPr>
                <w:rFonts w:eastAsiaTheme="minorEastAsia"/>
                <w:lang w:val="en-GB"/>
              </w:rPr>
            </w:pPr>
            <w:r w:rsidRPr="00247630">
              <w:rPr>
                <w:lang w:val="en-GB"/>
              </w:rPr>
              <w:t>f: y=</w:t>
            </w:r>
            <m:oMath>
              <m:r>
                <w:rPr>
                  <w:rFonts w:ascii="Cambria Math" w:hAnsi="Cambria Math"/>
                  <w:lang w:val="en-GB"/>
                </w:rPr>
                <m:t>-</m:t>
              </m:r>
              <m:func>
                <m:funcPr>
                  <m:ctrlPr>
                    <w:rPr>
                      <w:rFonts w:ascii="Cambria Math" w:hAnsi="Cambria Math"/>
                      <w:i/>
                      <w:lang w:val="en-GB"/>
                    </w:rPr>
                  </m:ctrlPr>
                </m:funcPr>
                <m:fName>
                  <m:sSub>
                    <m:sSubPr>
                      <m:ctrlPr>
                        <w:rPr>
                          <w:rFonts w:ascii="Cambria Math" w:hAnsi="Cambria Math"/>
                          <w:i/>
                          <w:lang w:val="en-GB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lang w:val="en-GB"/>
                        </w:rPr>
                        <m:t>log</m:t>
                      </m:r>
                    </m:e>
                    <m:sub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  <w:lang w:val="en-GB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  <w:lang w:val="en-GB"/>
                            </w:rPr>
                            <m:t>1</m:t>
                          </m:r>
                        </m:num>
                        <m:den>
                          <m:r>
                            <w:rPr>
                              <w:rFonts w:ascii="Cambria Math" w:hAnsi="Cambria Math"/>
                              <w:lang w:val="en-GB"/>
                            </w:rPr>
                            <m:t>5</m:t>
                          </m:r>
                        </m:den>
                      </m:f>
                    </m:sub>
                  </m:sSub>
                </m:fName>
                <m:e>
                  <m:r>
                    <w:rPr>
                      <w:rFonts w:ascii="Cambria Math" w:hAnsi="Cambria Math"/>
                      <w:lang w:val="en-GB"/>
                    </w:rPr>
                    <m:t>x</m:t>
                  </m:r>
                </m:e>
              </m:func>
              <m:r>
                <w:rPr>
                  <w:rFonts w:ascii="Cambria Math" w:hAnsi="Cambria Math"/>
                  <w:lang w:val="en-GB"/>
                </w:rPr>
                <m:t xml:space="preserve"> </m:t>
              </m:r>
            </m:oMath>
            <w:r w:rsidR="00247630" w:rsidRPr="00247630">
              <w:rPr>
                <w:rFonts w:eastAsiaTheme="minorEastAsia"/>
                <w:lang w:val="en-GB"/>
              </w:rPr>
              <w:t xml:space="preserve">; </w:t>
            </w:r>
            <w:r w:rsidR="00247630">
              <w:rPr>
                <w:rFonts w:eastAsiaTheme="minorEastAsia"/>
                <w:lang w:val="en-GB"/>
              </w:rPr>
              <w:t xml:space="preserve">b) </w:t>
            </w:r>
            <w:r w:rsidR="00BD1456" w:rsidRPr="00247630">
              <w:rPr>
                <w:lang w:val="en-GB"/>
              </w:rPr>
              <w:t>f: y</w:t>
            </w:r>
            <w:r w:rsidR="00F77401" w:rsidRPr="00247630">
              <w:rPr>
                <w:lang w:val="en-GB"/>
              </w:rPr>
              <w:t>=</w:t>
            </w:r>
            <m:oMath>
              <m:func>
                <m:funcPr>
                  <m:ctrlPr>
                    <w:rPr>
                      <w:rFonts w:ascii="Cambria Math" w:hAnsi="Cambria Math"/>
                      <w:i/>
                      <w:lang w:val="en-GB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/>
                      <w:lang w:val="en-GB"/>
                    </w:rPr>
                    <m:t>ln</m:t>
                  </m:r>
                </m:fName>
                <m:e>
                  <m:d>
                    <m:dPr>
                      <m:begChr m:val="|"/>
                      <m:endChr m:val="|"/>
                      <m:ctrlPr>
                        <w:rPr>
                          <w:rFonts w:ascii="Cambria Math" w:hAnsi="Cambria Math"/>
                          <w:i/>
                          <w:lang w:val="en-GB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lang w:val="en-GB"/>
                        </w:rPr>
                        <m:t>x</m:t>
                      </m:r>
                    </m:e>
                  </m:d>
                </m:e>
              </m:func>
            </m:oMath>
          </w:p>
          <w:p w14:paraId="4BC7287A" w14:textId="77777777" w:rsidR="001428CA" w:rsidRDefault="001428CA" w:rsidP="001428CA">
            <w:pPr>
              <w:rPr>
                <w:rFonts w:eastAsiaTheme="minorEastAsia"/>
                <w:lang w:val="en-GB"/>
              </w:rPr>
            </w:pPr>
            <w:r w:rsidRPr="007912BE">
              <w:rPr>
                <w:b/>
                <w:bCs/>
                <w:lang w:val="en-GB"/>
              </w:rPr>
              <w:t>Pr.</w:t>
            </w:r>
            <w:r>
              <w:rPr>
                <w:b/>
                <w:bCs/>
                <w:lang w:val="en-GB"/>
              </w:rPr>
              <w:t>8</w:t>
            </w:r>
            <w:r w:rsidRPr="007912BE">
              <w:rPr>
                <w:b/>
                <w:bCs/>
                <w:lang w:val="en-GB"/>
              </w:rPr>
              <w:t>.</w:t>
            </w:r>
            <w:r>
              <w:rPr>
                <w:lang w:val="en-GB"/>
              </w:rPr>
              <w:t xml:space="preserve"> f: </w:t>
            </w:r>
            <w:r>
              <w:rPr>
                <w:rFonts w:eastAsiaTheme="minorEastAsia"/>
                <w:lang w:val="en-GB"/>
              </w:rPr>
              <w:t xml:space="preserve">  </w:t>
            </w:r>
            <w:r>
              <w:rPr>
                <w:lang w:val="en-GB"/>
              </w:rPr>
              <w:t xml:space="preserve">y= </w:t>
            </w:r>
            <m:oMath>
              <m:r>
                <w:rPr>
                  <w:rFonts w:ascii="Cambria Math" w:hAnsi="Cambria Math"/>
                  <w:lang w:val="en-GB"/>
                </w:rPr>
                <m:t>1+</m:t>
              </m:r>
              <m:sSup>
                <m:sSupPr>
                  <m:ctrlPr>
                    <w:rPr>
                      <w:rFonts w:ascii="Cambria Math" w:hAnsi="Cambria Math"/>
                      <w:i/>
                      <w:lang w:val="en-GB"/>
                    </w:rPr>
                  </m:ctrlPr>
                </m:sSupPr>
                <m:e>
                  <m:r>
                    <w:rPr>
                      <w:rFonts w:ascii="Cambria Math" w:hAnsi="Cambria Math"/>
                      <w:lang w:val="en-GB"/>
                    </w:rPr>
                    <m:t>e</m:t>
                  </m:r>
                </m:e>
                <m:sup>
                  <m:r>
                    <w:rPr>
                      <w:rFonts w:ascii="Cambria Math" w:hAnsi="Cambria Math"/>
                      <w:lang w:val="en-GB"/>
                    </w:rPr>
                    <m:t>-x</m:t>
                  </m:r>
                </m:sup>
              </m:sSup>
            </m:oMath>
            <w:r>
              <w:rPr>
                <w:rFonts w:eastAsiaTheme="minorEastAsia"/>
                <w:lang w:val="en-GB"/>
              </w:rPr>
              <w:t xml:space="preserve"> (Exponenciálna funkcia)</w:t>
            </w:r>
          </w:p>
          <w:p w14:paraId="3268C0B7" w14:textId="77777777" w:rsidR="001428CA" w:rsidRDefault="001428CA" w:rsidP="001428CA">
            <w:pPr>
              <w:rPr>
                <w:rFonts w:eastAsiaTheme="minorEastAsia"/>
                <w:lang w:val="en-GB"/>
              </w:rPr>
            </w:pPr>
            <w:r w:rsidRPr="00BA4784">
              <w:rPr>
                <w:b/>
                <w:bCs/>
                <w:lang w:val="en-GB"/>
              </w:rPr>
              <w:t>Pr.9.</w:t>
            </w:r>
            <w:r>
              <w:rPr>
                <w:lang w:val="en-GB"/>
              </w:rPr>
              <w:t xml:space="preserve"> f: y=</w:t>
            </w:r>
            <m:oMath>
              <m:r>
                <w:rPr>
                  <w:rFonts w:ascii="Cambria Math" w:hAnsi="Cambria Math"/>
                  <w:lang w:val="en-GB"/>
                </w:rPr>
                <m:t>-</m:t>
              </m:r>
              <m:func>
                <m:funcPr>
                  <m:ctrlPr>
                    <w:rPr>
                      <w:rFonts w:ascii="Cambria Math" w:hAnsi="Cambria Math"/>
                      <w:i/>
                      <w:lang w:val="en-GB"/>
                    </w:rPr>
                  </m:ctrlPr>
                </m:funcPr>
                <m:fName>
                  <m:sSub>
                    <m:sSubPr>
                      <m:ctrlPr>
                        <w:rPr>
                          <w:rFonts w:ascii="Cambria Math" w:hAnsi="Cambria Math"/>
                          <w:i/>
                          <w:lang w:val="en-GB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lang w:val="en-GB"/>
                        </w:rPr>
                        <m:t>log</m:t>
                      </m:r>
                    </m:e>
                    <m:sub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  <w:lang w:val="en-GB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  <w:lang w:val="en-GB"/>
                            </w:rPr>
                            <m:t>1</m:t>
                          </m:r>
                        </m:num>
                        <m:den>
                          <m:r>
                            <w:rPr>
                              <w:rFonts w:ascii="Cambria Math" w:hAnsi="Cambria Math"/>
                              <w:lang w:val="en-GB"/>
                            </w:rPr>
                            <m:t>5</m:t>
                          </m:r>
                        </m:den>
                      </m:f>
                    </m:sub>
                  </m:sSub>
                </m:fName>
                <m:e>
                  <m:r>
                    <w:rPr>
                      <w:rFonts w:ascii="Cambria Math" w:hAnsi="Cambria Math"/>
                      <w:lang w:val="en-GB"/>
                    </w:rPr>
                    <m:t>x</m:t>
                  </m:r>
                </m:e>
              </m:func>
            </m:oMath>
            <w:r>
              <w:rPr>
                <w:rFonts w:eastAsiaTheme="minorEastAsia"/>
                <w:lang w:val="en-GB"/>
              </w:rPr>
              <w:t xml:space="preserve">  (Logaritmická funkcia)</w:t>
            </w:r>
          </w:p>
          <w:p w14:paraId="42D7DA2E" w14:textId="77777777" w:rsidR="009B3882" w:rsidRDefault="009B3882" w:rsidP="009B3882">
            <w:pPr>
              <w:rPr>
                <w:b/>
                <w:bCs/>
              </w:rPr>
            </w:pPr>
            <w:r w:rsidRPr="00D5490F">
              <w:rPr>
                <w:b/>
                <w:bCs/>
              </w:rPr>
              <w:t>Vyšetrite párnosť, resp. nepárnosť funkcíí:</w:t>
            </w:r>
          </w:p>
          <w:p w14:paraId="4654D804" w14:textId="4ED648AB" w:rsidR="00D5490F" w:rsidRPr="00D5490F" w:rsidRDefault="00D5490F" w:rsidP="009B3882">
            <w:pPr>
              <w:rPr>
                <w:b/>
                <w:bCs/>
              </w:rPr>
            </w:pPr>
            <w:r>
              <w:rPr>
                <w:b/>
                <w:bCs/>
              </w:rPr>
              <w:t>Motivačný pr.</w:t>
            </w:r>
            <w:r w:rsidR="00521AD4">
              <w:rPr>
                <w:b/>
                <w:bCs/>
              </w:rPr>
              <w:t xml:space="preserve"> </w:t>
            </w:r>
            <w:r w:rsidR="000572D4">
              <w:rPr>
                <w:lang w:val="en-GB"/>
              </w:rPr>
              <w:t>f: y=</w:t>
            </w:r>
            <m:oMath>
              <m:func>
                <m:funcPr>
                  <m:ctrlPr>
                    <w:rPr>
                      <w:rFonts w:ascii="Cambria Math" w:hAnsi="Cambria Math"/>
                      <w:i/>
                      <w:lang w:val="en-GB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/>
                      <w:lang w:val="en-GB"/>
                    </w:rPr>
                    <m:t>sin</m:t>
                  </m:r>
                </m:fName>
                <m:e>
                  <m:r>
                    <w:rPr>
                      <w:rFonts w:ascii="Cambria Math" w:hAnsi="Cambria Math"/>
                      <w:lang w:val="en-GB"/>
                    </w:rPr>
                    <m:t>x</m:t>
                  </m:r>
                </m:e>
              </m:func>
              <m:r>
                <w:rPr>
                  <w:rFonts w:ascii="Cambria Math" w:hAnsi="Cambria Math"/>
                  <w:lang w:val="en-GB"/>
                </w:rPr>
                <m:t>+</m:t>
              </m:r>
              <m:func>
                <m:funcPr>
                  <m:ctrlPr>
                    <w:rPr>
                      <w:rFonts w:ascii="Cambria Math" w:hAnsi="Cambria Math"/>
                      <w:i/>
                      <w:lang w:val="en-GB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/>
                      <w:lang w:val="en-GB"/>
                    </w:rPr>
                    <m:t>cos</m:t>
                  </m:r>
                </m:fName>
                <m:e>
                  <m:r>
                    <w:rPr>
                      <w:rFonts w:ascii="Cambria Math" w:hAnsi="Cambria Math"/>
                      <w:lang w:val="en-GB"/>
                    </w:rPr>
                    <m:t>x</m:t>
                  </m:r>
                </m:e>
              </m:func>
            </m:oMath>
          </w:p>
          <w:p w14:paraId="2E3D1C90" w14:textId="031E910D" w:rsidR="00B7222C" w:rsidRDefault="009B3882" w:rsidP="009B3882">
            <w:pPr>
              <w:rPr>
                <w:lang w:val="en-GB"/>
              </w:rPr>
            </w:pPr>
            <w:r w:rsidRPr="007912BE">
              <w:rPr>
                <w:b/>
                <w:bCs/>
                <w:lang w:val="en-GB"/>
              </w:rPr>
              <w:t>Pr.1.</w:t>
            </w:r>
            <w:r>
              <w:rPr>
                <w:lang w:val="en-GB"/>
              </w:rPr>
              <w:t xml:space="preserve"> </w:t>
            </w:r>
            <w:r w:rsidR="00C52F99">
              <w:rPr>
                <w:lang w:val="en-GB"/>
              </w:rPr>
              <w:t>a) f: y=</w:t>
            </w:r>
            <m:oMath>
              <m:sSup>
                <m:sSupPr>
                  <m:ctrlPr>
                    <w:rPr>
                      <w:rFonts w:ascii="Cambria Math" w:hAnsi="Cambria Math"/>
                      <w:i/>
                      <w:lang w:val="en-GB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  <w:lang w:val="en-GB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lang w:val="en-GB"/>
                        </w:rPr>
                        <m:t>2-</m:t>
                      </m:r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lang w:val="en-GB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lang w:val="en-GB"/>
                            </w:rPr>
                            <m:t>x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  <w:lang w:val="en-GB"/>
                            </w:rPr>
                            <m:t>4</m:t>
                          </m:r>
                        </m:sup>
                      </m:sSup>
                    </m:e>
                  </m:d>
                </m:e>
                <m:sup>
                  <m:r>
                    <w:rPr>
                      <w:rFonts w:ascii="Cambria Math" w:hAnsi="Cambria Math"/>
                      <w:lang w:val="en-GB"/>
                    </w:rPr>
                    <m:t>2</m:t>
                  </m:r>
                </m:sup>
              </m:sSup>
            </m:oMath>
            <w:r w:rsidR="00C52F99">
              <w:rPr>
                <w:lang w:val="en-GB"/>
              </w:rPr>
              <w:t xml:space="preserve"> </w:t>
            </w:r>
            <w:r w:rsidR="00DF7F81">
              <w:rPr>
                <w:lang w:val="en-GB"/>
              </w:rPr>
              <w:t xml:space="preserve">; </w:t>
            </w:r>
            <w:r w:rsidR="00B7222C">
              <w:rPr>
                <w:lang w:val="en-GB"/>
              </w:rPr>
              <w:t>b</w:t>
            </w:r>
            <w:r w:rsidR="00B7222C">
              <w:rPr>
                <w:lang w:val="en-GB"/>
              </w:rPr>
              <w:t>) f: y=</w:t>
            </w:r>
            <m:oMath>
              <m:sSup>
                <m:sSupPr>
                  <m:ctrlPr>
                    <w:rPr>
                      <w:rFonts w:ascii="Cambria Math" w:hAnsi="Cambria Math"/>
                      <w:i/>
                      <w:lang w:val="en-GB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  <w:lang w:val="en-GB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lang w:val="en-GB"/>
                        </w:rPr>
                        <m:t>2-</m:t>
                      </m:r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lang w:val="en-GB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lang w:val="en-GB"/>
                            </w:rPr>
                            <m:t>x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  <w:lang w:val="en-GB"/>
                            </w:rPr>
                            <m:t>3</m:t>
                          </m:r>
                        </m:sup>
                      </m:sSup>
                    </m:e>
                  </m:d>
                </m:e>
                <m:sup>
                  <m:r>
                    <w:rPr>
                      <w:rFonts w:ascii="Cambria Math" w:hAnsi="Cambria Math"/>
                      <w:lang w:val="en-GB"/>
                    </w:rPr>
                    <m:t>2</m:t>
                  </m:r>
                </m:sup>
              </m:sSup>
            </m:oMath>
          </w:p>
          <w:p w14:paraId="748B2124" w14:textId="48F609EC" w:rsidR="0066085D" w:rsidRPr="0066085D" w:rsidRDefault="009B3882" w:rsidP="009B3882">
            <w:pPr>
              <w:rPr>
                <w:rFonts w:eastAsiaTheme="minorEastAsia"/>
                <w:lang w:val="en-GB"/>
              </w:rPr>
            </w:pPr>
            <w:r w:rsidRPr="007912BE">
              <w:rPr>
                <w:b/>
                <w:bCs/>
                <w:lang w:val="en-GB"/>
              </w:rPr>
              <w:t>Pr.</w:t>
            </w:r>
            <w:r>
              <w:rPr>
                <w:b/>
                <w:bCs/>
                <w:lang w:val="en-GB"/>
              </w:rPr>
              <w:t>2</w:t>
            </w:r>
            <w:r w:rsidR="00C951F2">
              <w:rPr>
                <w:b/>
                <w:bCs/>
                <w:lang w:val="en-GB"/>
              </w:rPr>
              <w:t xml:space="preserve"> </w:t>
            </w:r>
            <w:r w:rsidR="00C951F2" w:rsidRPr="0066085D">
              <w:rPr>
                <w:lang w:val="en-GB"/>
              </w:rPr>
              <w:t>a) f: y=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lang w:val="en-GB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hAnsi="Cambria Math"/>
                          <w:i/>
                          <w:lang w:val="en-GB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lang w:val="en-GB"/>
                        </w:rPr>
                        <m:t>x</m:t>
                      </m:r>
                    </m:e>
                    <m:sup>
                      <m:r>
                        <w:rPr>
                          <w:rFonts w:ascii="Cambria Math" w:hAnsi="Cambria Math"/>
                          <w:lang w:val="en-GB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/>
                      <w:lang w:val="en-GB"/>
                    </w:rPr>
                    <m:t>+1</m:t>
                  </m:r>
                </m:num>
                <m:den>
                  <m:r>
                    <w:rPr>
                      <w:rFonts w:ascii="Cambria Math" w:hAnsi="Cambria Math"/>
                      <w:lang w:val="en-GB"/>
                    </w:rPr>
                    <m:t>x</m:t>
                  </m:r>
                </m:den>
              </m:f>
            </m:oMath>
            <w:r w:rsidR="00DF7F81">
              <w:rPr>
                <w:rFonts w:eastAsiaTheme="minorEastAsia"/>
                <w:lang w:val="en-GB"/>
              </w:rPr>
              <w:t xml:space="preserve"> ; b</w:t>
            </w:r>
            <w:r w:rsidR="0066085D" w:rsidRPr="0066085D">
              <w:rPr>
                <w:lang w:val="en-GB"/>
              </w:rPr>
              <w:t>) f: y=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lang w:val="en-GB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hAnsi="Cambria Math"/>
                          <w:i/>
                          <w:lang w:val="en-GB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lang w:val="en-GB"/>
                        </w:rPr>
                        <m:t>x</m:t>
                      </m:r>
                    </m:e>
                    <m:sup>
                      <m:r>
                        <w:rPr>
                          <w:rFonts w:ascii="Cambria Math" w:hAnsi="Cambria Math"/>
                          <w:lang w:val="en-GB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/>
                      <w:lang w:val="en-GB"/>
                    </w:rPr>
                    <m:t>+1</m:t>
                  </m:r>
                </m:num>
                <m:den>
                  <m:r>
                    <w:rPr>
                      <w:rFonts w:ascii="Cambria Math" w:hAnsi="Cambria Math"/>
                      <w:lang w:val="en-GB"/>
                    </w:rPr>
                    <m:t>x</m:t>
                  </m:r>
                  <m:r>
                    <w:rPr>
                      <w:rFonts w:ascii="Cambria Math" w:hAnsi="Cambria Math"/>
                      <w:lang w:val="en-GB"/>
                    </w:rPr>
                    <m:t>+4</m:t>
                  </m:r>
                </m:den>
              </m:f>
            </m:oMath>
          </w:p>
          <w:p w14:paraId="13D8AC83" w14:textId="77777777" w:rsidR="007356F5" w:rsidRPr="007356F5" w:rsidRDefault="007356F5" w:rsidP="007356F5">
            <w:pPr>
              <w:rPr>
                <w:b/>
                <w:bCs/>
              </w:rPr>
            </w:pPr>
            <w:r w:rsidRPr="007356F5">
              <w:rPr>
                <w:b/>
                <w:bCs/>
              </w:rPr>
              <w:t>Vypočítajte limitu funkcie:</w:t>
            </w:r>
          </w:p>
          <w:p w14:paraId="7A5ED34F" w14:textId="77777777" w:rsidR="007356F5" w:rsidRDefault="007356F5" w:rsidP="007356F5">
            <w:pPr>
              <w:rPr>
                <w:lang w:val="en-GB"/>
              </w:rPr>
            </w:pPr>
            <w:r w:rsidRPr="007912BE">
              <w:rPr>
                <w:b/>
                <w:bCs/>
                <w:lang w:val="en-GB"/>
              </w:rPr>
              <w:t>Pr.1.</w:t>
            </w:r>
            <w:r>
              <w:rPr>
                <w:lang w:val="en-GB"/>
              </w:rPr>
              <w:t xml:space="preserve"> (str. 16/1) </w:t>
            </w:r>
            <m:oMath>
              <m:func>
                <m:funcPr>
                  <m:ctrlPr>
                    <w:rPr>
                      <w:rFonts w:ascii="Cambria Math" w:hAnsi="Cambria Math"/>
                      <w:i/>
                      <w:lang w:val="en-GB"/>
                    </w:rPr>
                  </m:ctrlPr>
                </m:funcPr>
                <m:fName>
                  <m:limLow>
                    <m:limLowPr>
                      <m:ctrlPr>
                        <w:rPr>
                          <w:rFonts w:ascii="Cambria Math" w:hAnsi="Cambria Math"/>
                          <w:i/>
                          <w:lang w:val="en-GB"/>
                        </w:rPr>
                      </m:ctrlPr>
                    </m:limLow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lang w:val="en-GB"/>
                        </w:rPr>
                        <m:t>lim</m:t>
                      </m:r>
                    </m:e>
                    <m:lim>
                      <m:r>
                        <w:rPr>
                          <w:rFonts w:ascii="Cambria Math" w:hAnsi="Cambria Math"/>
                          <w:lang w:val="en-GB"/>
                        </w:rPr>
                        <m:t>x→2</m:t>
                      </m:r>
                    </m:lim>
                  </m:limLow>
                </m:fName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  <w:lang w:val="en-GB"/>
                        </w:rPr>
                      </m:ctrlPr>
                    </m:fPr>
                    <m:num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lang w:val="en-GB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lang w:val="en-GB"/>
                            </w:rPr>
                            <m:t>x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  <w:lang w:val="en-GB"/>
                            </w:rPr>
                            <m:t>2</m:t>
                          </m:r>
                        </m:sup>
                      </m:sSup>
                      <m:r>
                        <w:rPr>
                          <w:rFonts w:ascii="Cambria Math" w:hAnsi="Cambria Math"/>
                          <w:lang w:val="en-GB"/>
                        </w:rPr>
                        <m:t>+5</m:t>
                      </m:r>
                    </m:num>
                    <m:den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lang w:val="en-GB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lang w:val="en-GB"/>
                            </w:rPr>
                            <m:t>x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  <w:lang w:val="en-GB"/>
                            </w:rPr>
                            <m:t>2</m:t>
                          </m:r>
                        </m:sup>
                      </m:sSup>
                      <m:r>
                        <w:rPr>
                          <w:rFonts w:ascii="Cambria Math" w:hAnsi="Cambria Math"/>
                          <w:lang w:val="en-GB"/>
                        </w:rPr>
                        <m:t>-3</m:t>
                      </m:r>
                    </m:den>
                  </m:f>
                </m:e>
              </m:func>
            </m:oMath>
            <w:r>
              <w:rPr>
                <w:rFonts w:eastAsiaTheme="minorEastAsia"/>
                <w:lang w:val="en-GB"/>
              </w:rPr>
              <w:t xml:space="preserve">  (bez neurčitosti)</w:t>
            </w:r>
          </w:p>
          <w:p w14:paraId="22DD86F8" w14:textId="77777777" w:rsidR="007356F5" w:rsidRDefault="007356F5" w:rsidP="007356F5">
            <w:pPr>
              <w:rPr>
                <w:rFonts w:eastAsiaTheme="minorEastAsia"/>
                <w:lang w:val="en-GB"/>
              </w:rPr>
            </w:pPr>
            <w:r w:rsidRPr="007912BE">
              <w:rPr>
                <w:b/>
                <w:bCs/>
                <w:lang w:val="en-GB"/>
              </w:rPr>
              <w:t>Pr.</w:t>
            </w:r>
            <w:r>
              <w:rPr>
                <w:b/>
                <w:bCs/>
                <w:lang w:val="en-GB"/>
              </w:rPr>
              <w:t>2</w:t>
            </w:r>
            <w:r w:rsidRPr="007912BE">
              <w:rPr>
                <w:b/>
                <w:bCs/>
                <w:lang w:val="en-GB"/>
              </w:rPr>
              <w:t>.</w:t>
            </w:r>
            <w:r>
              <w:rPr>
                <w:lang w:val="en-GB"/>
              </w:rPr>
              <w:t xml:space="preserve"> (str. 16/7) </w:t>
            </w:r>
            <m:oMath>
              <m:func>
                <m:funcPr>
                  <m:ctrlPr>
                    <w:rPr>
                      <w:rFonts w:ascii="Cambria Math" w:hAnsi="Cambria Math"/>
                      <w:i/>
                      <w:lang w:val="en-GB"/>
                    </w:rPr>
                  </m:ctrlPr>
                </m:funcPr>
                <m:fName>
                  <m:limLow>
                    <m:limLowPr>
                      <m:ctrlPr>
                        <w:rPr>
                          <w:rFonts w:ascii="Cambria Math" w:hAnsi="Cambria Math"/>
                          <w:i/>
                          <w:lang w:val="en-GB"/>
                        </w:rPr>
                      </m:ctrlPr>
                    </m:limLow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lang w:val="en-GB"/>
                        </w:rPr>
                        <m:t>lim</m:t>
                      </m:r>
                    </m:e>
                    <m:lim>
                      <m:r>
                        <w:rPr>
                          <w:rFonts w:ascii="Cambria Math" w:hAnsi="Cambria Math"/>
                          <w:lang w:val="en-GB"/>
                        </w:rPr>
                        <m:t>x→-1</m:t>
                      </m:r>
                    </m:lim>
                  </m:limLow>
                </m:fName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  <w:lang w:val="en-GB"/>
                        </w:rPr>
                      </m:ctrlPr>
                    </m:fPr>
                    <m:num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lang w:val="en-GB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lang w:val="en-GB"/>
                            </w:rPr>
                            <m:t>x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  <w:lang w:val="en-GB"/>
                            </w:rPr>
                            <m:t>2</m:t>
                          </m:r>
                        </m:sup>
                      </m:sSup>
                      <m:r>
                        <w:rPr>
                          <w:rFonts w:ascii="Cambria Math" w:hAnsi="Cambria Math"/>
                          <w:lang w:val="en-GB"/>
                        </w:rPr>
                        <m:t>-1</m:t>
                      </m:r>
                    </m:num>
                    <m:den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lang w:val="en-GB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lang w:val="en-GB"/>
                            </w:rPr>
                            <m:t>x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  <w:lang w:val="en-GB"/>
                            </w:rPr>
                            <m:t>2</m:t>
                          </m:r>
                        </m:sup>
                      </m:sSup>
                      <m:r>
                        <w:rPr>
                          <w:rFonts w:ascii="Cambria Math" w:hAnsi="Cambria Math"/>
                          <w:lang w:val="en-GB"/>
                        </w:rPr>
                        <m:t>+6x+5</m:t>
                      </m:r>
                    </m:den>
                  </m:f>
                </m:e>
              </m:func>
            </m:oMath>
            <w:r>
              <w:rPr>
                <w:rFonts w:eastAsiaTheme="minorEastAsia"/>
                <w:lang w:val="en-GB"/>
              </w:rPr>
              <w:t xml:space="preserve">  (</w:t>
            </w:r>
            <m:oMath>
              <m:d>
                <m:dPr>
                  <m:ctrlPr>
                    <w:rPr>
                      <w:rFonts w:ascii="Cambria Math" w:eastAsiaTheme="minorEastAsia" w:hAnsi="Cambria Math"/>
                      <w:i/>
                      <w:lang w:val="en-GB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lang w:val="en-GB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  <w:lang w:val="en-GB"/>
                        </w:rPr>
                        <m:t>0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  <w:lang w:val="en-GB"/>
                        </w:rPr>
                        <m:t>0</m:t>
                      </m:r>
                    </m:den>
                  </m:f>
                </m:e>
              </m:d>
              <m:r>
                <w:rPr>
                  <w:rFonts w:ascii="Cambria Math" w:eastAsiaTheme="minorEastAsia" w:hAnsi="Cambria Math"/>
                  <w:lang w:val="en-GB"/>
                </w:rPr>
                <m:t xml:space="preserve">, </m:t>
              </m:r>
            </m:oMath>
            <w:r>
              <w:rPr>
                <w:rFonts w:eastAsiaTheme="minorEastAsia"/>
                <w:lang w:val="en-GB"/>
              </w:rPr>
              <w:t>vzorec, korene, vykrátiť)</w:t>
            </w:r>
          </w:p>
          <w:p w14:paraId="4D50FF04" w14:textId="7AD244B9" w:rsidR="007356F5" w:rsidRDefault="007356F5" w:rsidP="007356F5">
            <w:pPr>
              <w:rPr>
                <w:rFonts w:eastAsiaTheme="minorEastAsia"/>
                <w:lang w:val="en-GB"/>
              </w:rPr>
            </w:pPr>
            <w:r w:rsidRPr="007912BE">
              <w:rPr>
                <w:b/>
                <w:bCs/>
                <w:lang w:val="en-GB"/>
              </w:rPr>
              <w:t>Pr.</w:t>
            </w:r>
            <w:r>
              <w:rPr>
                <w:b/>
                <w:bCs/>
                <w:lang w:val="en-GB"/>
              </w:rPr>
              <w:t>3</w:t>
            </w:r>
            <w:r w:rsidRPr="007912BE">
              <w:rPr>
                <w:b/>
                <w:bCs/>
                <w:lang w:val="en-GB"/>
              </w:rPr>
              <w:t>.</w:t>
            </w:r>
            <w:r>
              <w:rPr>
                <w:lang w:val="en-GB"/>
              </w:rPr>
              <w:t xml:space="preserve"> </w:t>
            </w:r>
            <m:oMath>
              <m:r>
                <m:rPr>
                  <m:sty m:val="p"/>
                </m:rPr>
                <w:rPr>
                  <w:rFonts w:ascii="Cambria Math" w:hAnsi="Cambria Math"/>
                  <w:lang w:val="en-GB"/>
                </w:rPr>
                <m:t xml:space="preserve">(str. 16/17) </m:t>
              </m:r>
            </m:oMath>
            <w:r>
              <w:rPr>
                <w:lang w:val="en-GB"/>
              </w:rPr>
              <w:t xml:space="preserve"> </w:t>
            </w:r>
            <m:oMath>
              <m:func>
                <m:funcPr>
                  <m:ctrlPr>
                    <w:rPr>
                      <w:rFonts w:ascii="Cambria Math" w:hAnsi="Cambria Math"/>
                      <w:i/>
                      <w:lang w:val="en-GB"/>
                    </w:rPr>
                  </m:ctrlPr>
                </m:funcPr>
                <m:fName>
                  <m:limLow>
                    <m:limLowPr>
                      <m:ctrlPr>
                        <w:rPr>
                          <w:rFonts w:ascii="Cambria Math" w:hAnsi="Cambria Math"/>
                          <w:i/>
                          <w:lang w:val="en-GB"/>
                        </w:rPr>
                      </m:ctrlPr>
                    </m:limLow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lang w:val="en-GB"/>
                        </w:rPr>
                        <m:t>lim</m:t>
                      </m:r>
                    </m:e>
                    <m:lim>
                      <m:r>
                        <w:rPr>
                          <w:rFonts w:ascii="Cambria Math" w:hAnsi="Cambria Math"/>
                          <w:lang w:val="en-GB"/>
                        </w:rPr>
                        <m:t>x→1</m:t>
                      </m:r>
                    </m:lim>
                  </m:limLow>
                </m:fName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  <w:lang w:val="en-GB"/>
                        </w:rPr>
                      </m:ctrlPr>
                    </m:fPr>
                    <m:num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lang w:val="en-GB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lang w:val="en-GB"/>
                            </w:rPr>
                            <m:t>x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  <w:lang w:val="en-GB"/>
                            </w:rPr>
                            <m:t>2</m:t>
                          </m:r>
                        </m:sup>
                      </m:sSup>
                      <m:r>
                        <w:rPr>
                          <w:rFonts w:ascii="Cambria Math" w:hAnsi="Cambria Math"/>
                          <w:lang w:val="en-GB"/>
                        </w:rPr>
                        <m:t>-</m:t>
                      </m:r>
                      <m:rad>
                        <m:radPr>
                          <m:degHide m:val="1"/>
                          <m:ctrlPr>
                            <w:rPr>
                              <w:rFonts w:ascii="Cambria Math" w:hAnsi="Cambria Math"/>
                              <w:i/>
                              <w:lang w:val="en-GB"/>
                            </w:rPr>
                          </m:ctrlPr>
                        </m:radPr>
                        <m:deg/>
                        <m:e>
                          <m:r>
                            <w:rPr>
                              <w:rFonts w:ascii="Cambria Math" w:hAnsi="Cambria Math"/>
                              <w:lang w:val="en-GB"/>
                            </w:rPr>
                            <m:t>x</m:t>
                          </m:r>
                        </m:e>
                      </m:rad>
                    </m:num>
                    <m:den>
                      <m:rad>
                        <m:radPr>
                          <m:degHide m:val="1"/>
                          <m:ctrlPr>
                            <w:rPr>
                              <w:rFonts w:ascii="Cambria Math" w:hAnsi="Cambria Math"/>
                              <w:i/>
                              <w:lang w:val="en-GB"/>
                            </w:rPr>
                          </m:ctrlPr>
                        </m:radPr>
                        <m:deg/>
                        <m:e>
                          <m:r>
                            <w:rPr>
                              <w:rFonts w:ascii="Cambria Math" w:hAnsi="Cambria Math"/>
                              <w:lang w:val="en-GB"/>
                            </w:rPr>
                            <m:t>x</m:t>
                          </m:r>
                        </m:e>
                      </m:rad>
                      <m:r>
                        <w:rPr>
                          <w:rFonts w:ascii="Cambria Math" w:hAnsi="Cambria Math"/>
                          <w:lang w:val="en-GB"/>
                        </w:rPr>
                        <m:t>+1</m:t>
                      </m:r>
                    </m:den>
                  </m:f>
                </m:e>
              </m:func>
            </m:oMath>
            <w:r>
              <w:rPr>
                <w:rFonts w:eastAsiaTheme="minorEastAsia"/>
                <w:lang w:val="en-GB"/>
              </w:rPr>
              <w:t xml:space="preserve">  (</w:t>
            </w:r>
            <m:oMath>
              <m:d>
                <m:dPr>
                  <m:ctrlPr>
                    <w:rPr>
                      <w:rFonts w:ascii="Cambria Math" w:eastAsiaTheme="minorEastAsia" w:hAnsi="Cambria Math"/>
                      <w:i/>
                      <w:lang w:val="en-GB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lang w:val="en-GB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  <w:lang w:val="en-GB"/>
                        </w:rPr>
                        <m:t>0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  <w:lang w:val="en-GB"/>
                        </w:rPr>
                        <m:t>0</m:t>
                      </m:r>
                    </m:den>
                  </m:f>
                </m:e>
              </m:d>
              <m:r>
                <w:rPr>
                  <w:rFonts w:ascii="Cambria Math" w:eastAsiaTheme="minorEastAsia" w:hAnsi="Cambria Math"/>
                  <w:lang w:val="en-GB"/>
                </w:rPr>
                <m:t xml:space="preserve">, </m:t>
              </m:r>
            </m:oMath>
            <w:r>
              <w:rPr>
                <w:rFonts w:eastAsiaTheme="minorEastAsia"/>
                <w:lang w:val="en-GB"/>
              </w:rPr>
              <w:t>.”1”, združený výraz, vykrátiť)</w:t>
            </w:r>
          </w:p>
          <w:p w14:paraId="358304C2" w14:textId="30FB4DC4" w:rsidR="00BC04AA" w:rsidRDefault="00BC04AA" w:rsidP="00BC04AA">
            <w:pPr>
              <w:rPr>
                <w:rFonts w:eastAsiaTheme="minorEastAsia"/>
                <w:lang w:val="en-GB"/>
              </w:rPr>
            </w:pPr>
            <w:r w:rsidRPr="007912BE">
              <w:rPr>
                <w:b/>
                <w:bCs/>
                <w:lang w:val="en-GB"/>
              </w:rPr>
              <w:t>Pr.</w:t>
            </w:r>
            <w:r>
              <w:rPr>
                <w:b/>
                <w:bCs/>
                <w:lang w:val="en-GB"/>
              </w:rPr>
              <w:t>4</w:t>
            </w:r>
            <w:r w:rsidRPr="007912BE">
              <w:rPr>
                <w:b/>
                <w:bCs/>
                <w:lang w:val="en-GB"/>
              </w:rPr>
              <w:t>.</w:t>
            </w:r>
            <w:r>
              <w:rPr>
                <w:lang w:val="en-GB"/>
              </w:rPr>
              <w:t xml:space="preserve"> (str. 20/7) </w:t>
            </w:r>
            <m:oMath>
              <m:func>
                <m:funcPr>
                  <m:ctrlPr>
                    <w:rPr>
                      <w:rFonts w:ascii="Cambria Math" w:hAnsi="Cambria Math"/>
                      <w:i/>
                      <w:lang w:val="en-GB"/>
                    </w:rPr>
                  </m:ctrlPr>
                </m:funcPr>
                <m:fName>
                  <m:limLow>
                    <m:limLowPr>
                      <m:ctrlPr>
                        <w:rPr>
                          <w:rFonts w:ascii="Cambria Math" w:hAnsi="Cambria Math"/>
                          <w:i/>
                          <w:lang w:val="en-GB"/>
                        </w:rPr>
                      </m:ctrlPr>
                    </m:limLow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lang w:val="en-GB"/>
                        </w:rPr>
                        <m:t>lim</m:t>
                      </m:r>
                    </m:e>
                    <m:lim>
                      <m:r>
                        <w:rPr>
                          <w:rFonts w:ascii="Cambria Math" w:hAnsi="Cambria Math"/>
                          <w:lang w:val="en-GB"/>
                        </w:rPr>
                        <m:t>x→∞</m:t>
                      </m:r>
                    </m:lim>
                  </m:limLow>
                </m:fName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  <w:lang w:val="en-GB"/>
                        </w:rPr>
                      </m:ctrlPr>
                    </m:fPr>
                    <m:num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lang w:val="en-GB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lang w:val="en-GB"/>
                            </w:rPr>
                            <m:t>4x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  <w:lang w:val="en-GB"/>
                            </w:rPr>
                            <m:t>2</m:t>
                          </m:r>
                        </m:sup>
                      </m:sSup>
                      <m:r>
                        <w:rPr>
                          <w:rFonts w:ascii="Cambria Math" w:hAnsi="Cambria Math"/>
                          <w:lang w:val="en-GB"/>
                        </w:rPr>
                        <m:t>-5x+2</m:t>
                      </m:r>
                    </m:num>
                    <m:den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lang w:val="en-GB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lang w:val="en-GB"/>
                            </w:rPr>
                            <m:t>2x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  <w:lang w:val="en-GB"/>
                            </w:rPr>
                            <m:t>2</m:t>
                          </m:r>
                        </m:sup>
                      </m:sSup>
                      <m:r>
                        <w:rPr>
                          <w:rFonts w:ascii="Cambria Math" w:hAnsi="Cambria Math"/>
                          <w:lang w:val="en-GB"/>
                        </w:rPr>
                        <m:t>+3</m:t>
                      </m:r>
                    </m:den>
                  </m:f>
                </m:e>
              </m:func>
            </m:oMath>
            <w:r>
              <w:rPr>
                <w:rFonts w:eastAsiaTheme="minorEastAsia"/>
                <w:lang w:val="en-GB"/>
              </w:rPr>
              <w:t xml:space="preserve">  (</w:t>
            </w:r>
            <m:oMath>
              <m:d>
                <m:dPr>
                  <m:ctrlPr>
                    <w:rPr>
                      <w:rFonts w:ascii="Cambria Math" w:eastAsiaTheme="minorEastAsia" w:hAnsi="Cambria Math"/>
                      <w:i/>
                      <w:lang w:val="en-GB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lang w:val="en-GB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  <w:lang w:val="en-GB"/>
                        </w:rPr>
                        <m:t>∞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  <w:lang w:val="en-GB"/>
                        </w:rPr>
                        <m:t>∞</m:t>
                      </m:r>
                    </m:den>
                  </m:f>
                </m:e>
              </m:d>
            </m:oMath>
            <w:r>
              <w:rPr>
                <w:rFonts w:eastAsiaTheme="minorEastAsia"/>
                <w:lang w:val="en-GB"/>
              </w:rPr>
              <w:t>, najväčšia mocnina menovateľa, vykrátiť, vlastnosti limít, vedieť aj spamäti)</w:t>
            </w:r>
          </w:p>
          <w:p w14:paraId="53C2BC9D" w14:textId="7C5DBA2D" w:rsidR="00CD62B3" w:rsidRPr="00CD62B3" w:rsidRDefault="0050091C" w:rsidP="00247630">
            <w:pPr>
              <w:rPr>
                <w:lang w:val="en-GB"/>
              </w:rPr>
            </w:pPr>
            <w:r w:rsidRPr="007912BE">
              <w:rPr>
                <w:b/>
                <w:bCs/>
                <w:lang w:val="en-GB"/>
              </w:rPr>
              <w:t>Pr.</w:t>
            </w:r>
            <w:r>
              <w:rPr>
                <w:b/>
                <w:bCs/>
                <w:lang w:val="en-GB"/>
              </w:rPr>
              <w:t>5</w:t>
            </w:r>
            <w:r w:rsidRPr="007912BE">
              <w:rPr>
                <w:b/>
                <w:bCs/>
                <w:lang w:val="en-GB"/>
              </w:rPr>
              <w:t>.</w:t>
            </w:r>
            <w:r>
              <w:rPr>
                <w:lang w:val="en-GB"/>
              </w:rPr>
              <w:t xml:space="preserve"> (str. 17/29) </w:t>
            </w:r>
            <m:oMath>
              <m:func>
                <m:funcPr>
                  <m:ctrlPr>
                    <w:rPr>
                      <w:rFonts w:ascii="Cambria Math" w:hAnsi="Cambria Math"/>
                      <w:i/>
                      <w:lang w:val="en-GB"/>
                    </w:rPr>
                  </m:ctrlPr>
                </m:funcPr>
                <m:fName>
                  <m:limLow>
                    <m:limLowPr>
                      <m:ctrlPr>
                        <w:rPr>
                          <w:rFonts w:ascii="Cambria Math" w:hAnsi="Cambria Math"/>
                          <w:i/>
                          <w:lang w:val="en-GB"/>
                        </w:rPr>
                      </m:ctrlPr>
                    </m:limLow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lang w:val="en-GB"/>
                        </w:rPr>
                        <m:t>lim</m:t>
                      </m:r>
                    </m:e>
                    <m:lim>
                      <m:r>
                        <w:rPr>
                          <w:rFonts w:ascii="Cambria Math" w:hAnsi="Cambria Math"/>
                          <w:lang w:val="en-GB"/>
                        </w:rPr>
                        <m:t>x→∞</m:t>
                      </m:r>
                    </m:lim>
                  </m:limLow>
                </m:fName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  <w:lang w:val="en-GB"/>
                        </w:rPr>
                      </m:ctrlPr>
                    </m:fPr>
                    <m:num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lang w:val="en-GB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lang w:val="en-GB"/>
                            </w:rPr>
                            <m:t>x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  <w:lang w:val="en-GB"/>
                            </w:rPr>
                            <m:t>3</m:t>
                          </m:r>
                        </m:sup>
                      </m:sSup>
                      <m:r>
                        <w:rPr>
                          <w:rFonts w:ascii="Cambria Math" w:hAnsi="Cambria Math"/>
                          <w:lang w:val="en-GB"/>
                        </w:rPr>
                        <m:t>+x</m:t>
                      </m:r>
                    </m:num>
                    <m:den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lang w:val="en-GB"/>
                            </w:rPr>
                          </m:ctrlPr>
                        </m:sSupPr>
                        <m:e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  <w:i/>
                                  <w:lang w:val="en-GB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hAnsi="Cambria Math"/>
                                  <w:lang w:val="en-GB"/>
                                </w:rPr>
                                <m:t>x</m:t>
                              </m:r>
                            </m:e>
                            <m:sup>
                              <m:r>
                                <w:rPr>
                                  <w:rFonts w:ascii="Cambria Math" w:hAnsi="Cambria Math"/>
                                  <w:lang w:val="en-GB"/>
                                </w:rPr>
                                <m:t>4</m:t>
                              </m:r>
                            </m:sup>
                          </m:sSup>
                          <m:r>
                            <w:rPr>
                              <w:rFonts w:ascii="Cambria Math" w:hAnsi="Cambria Math"/>
                              <w:lang w:val="en-GB"/>
                            </w:rPr>
                            <m:t>-3x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  <w:lang w:val="en-GB"/>
                            </w:rPr>
                            <m:t>2</m:t>
                          </m:r>
                        </m:sup>
                      </m:sSup>
                      <m:r>
                        <w:rPr>
                          <w:rFonts w:ascii="Cambria Math" w:hAnsi="Cambria Math"/>
                          <w:lang w:val="en-GB"/>
                        </w:rPr>
                        <m:t>+1</m:t>
                      </m:r>
                    </m:den>
                  </m:f>
                </m:e>
              </m:func>
            </m:oMath>
            <w:r>
              <w:rPr>
                <w:rFonts w:eastAsiaTheme="minorEastAsia"/>
                <w:lang w:val="en-GB"/>
              </w:rPr>
              <w:t xml:space="preserve">  (</w:t>
            </w:r>
            <m:oMath>
              <m:d>
                <m:dPr>
                  <m:ctrlPr>
                    <w:rPr>
                      <w:rFonts w:ascii="Cambria Math" w:eastAsiaTheme="minorEastAsia" w:hAnsi="Cambria Math"/>
                      <w:i/>
                      <w:lang w:val="en-GB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lang w:val="en-GB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  <w:lang w:val="en-GB"/>
                        </w:rPr>
                        <m:t>∞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  <w:lang w:val="en-GB"/>
                        </w:rPr>
                        <m:t>∞</m:t>
                      </m:r>
                    </m:den>
                  </m:f>
                </m:e>
              </m:d>
            </m:oMath>
            <w:r>
              <w:rPr>
                <w:rFonts w:eastAsiaTheme="minorEastAsia"/>
                <w:lang w:val="en-GB"/>
              </w:rPr>
              <w:t>, najväčšia mocnina menovateľa, vykrátiť, vlastnosti limít, vedieť aj spamäti)</w:t>
            </w:r>
          </w:p>
        </w:tc>
      </w:tr>
    </w:tbl>
    <w:p w14:paraId="36184327" w14:textId="77777777" w:rsidR="00844FC6" w:rsidRPr="001A41AA" w:rsidRDefault="00844FC6">
      <w:pPr>
        <w:rPr>
          <w:lang w:val="en-GB"/>
        </w:rPr>
      </w:pPr>
    </w:p>
    <w:sectPr w:rsidR="00844FC6" w:rsidRPr="001A41AA" w:rsidSect="004B12E1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B64A8"/>
    <w:multiLevelType w:val="hybridMultilevel"/>
    <w:tmpl w:val="2AC077B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654D03"/>
    <w:multiLevelType w:val="hybridMultilevel"/>
    <w:tmpl w:val="8B8E725A"/>
    <w:lvl w:ilvl="0" w:tplc="687CBD80">
      <w:start w:val="2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8A20C2"/>
    <w:multiLevelType w:val="hybridMultilevel"/>
    <w:tmpl w:val="B886980E"/>
    <w:lvl w:ilvl="0" w:tplc="76E82BF4">
      <w:start w:val="1"/>
      <w:numFmt w:val="lowerLetter"/>
      <w:lvlText w:val="%1)"/>
      <w:lvlJc w:val="left"/>
      <w:pPr>
        <w:ind w:left="720" w:hanging="360"/>
      </w:pPr>
      <w:rPr>
        <w:rFonts w:eastAsiaTheme="minorHAnsi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E76B6E"/>
    <w:multiLevelType w:val="hybridMultilevel"/>
    <w:tmpl w:val="2B2A5C22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282916"/>
    <w:multiLevelType w:val="multilevel"/>
    <w:tmpl w:val="C2D880E8"/>
    <w:styleLink w:val="Aktulnyzoznam1"/>
    <w:lvl w:ilvl="0">
      <w:start w:val="1"/>
      <w:numFmt w:val="lowerLetter"/>
      <w:lvlText w:val="%1)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F91510"/>
    <w:multiLevelType w:val="hybridMultilevel"/>
    <w:tmpl w:val="D752035C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5971A3"/>
    <w:multiLevelType w:val="hybridMultilevel"/>
    <w:tmpl w:val="D752035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612DA6"/>
    <w:multiLevelType w:val="hybridMultilevel"/>
    <w:tmpl w:val="8A521424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AA1701"/>
    <w:multiLevelType w:val="hybridMultilevel"/>
    <w:tmpl w:val="8A521424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3A27929"/>
    <w:multiLevelType w:val="hybridMultilevel"/>
    <w:tmpl w:val="2B2A5C22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CCF00EF"/>
    <w:multiLevelType w:val="hybridMultilevel"/>
    <w:tmpl w:val="146CC466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B8B47D9"/>
    <w:multiLevelType w:val="hybridMultilevel"/>
    <w:tmpl w:val="2B2A5C22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DAF7804"/>
    <w:multiLevelType w:val="hybridMultilevel"/>
    <w:tmpl w:val="C2D880E8"/>
    <w:lvl w:ilvl="0" w:tplc="BD6C5DFC">
      <w:start w:val="1"/>
      <w:numFmt w:val="lowerLetter"/>
      <w:lvlText w:val="%1)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1795836"/>
    <w:multiLevelType w:val="hybridMultilevel"/>
    <w:tmpl w:val="D4067B98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4A263B9"/>
    <w:multiLevelType w:val="hybridMultilevel"/>
    <w:tmpl w:val="4A9002C8"/>
    <w:lvl w:ilvl="0" w:tplc="D36A2664">
      <w:start w:val="1"/>
      <w:numFmt w:val="lowerLetter"/>
      <w:lvlText w:val="%1)"/>
      <w:lvlJc w:val="left"/>
      <w:pPr>
        <w:ind w:left="720" w:hanging="360"/>
      </w:pPr>
      <w:rPr>
        <w:rFonts w:eastAsiaTheme="minorHAnsi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8FE309A"/>
    <w:multiLevelType w:val="hybridMultilevel"/>
    <w:tmpl w:val="657CDECA"/>
    <w:lvl w:ilvl="0" w:tplc="762008AA">
      <w:start w:val="1"/>
      <w:numFmt w:val="decimal"/>
      <w:lvlText w:val="%1."/>
      <w:lvlJc w:val="left"/>
      <w:pPr>
        <w:ind w:left="780" w:hanging="420"/>
      </w:pPr>
      <w:rPr>
        <w:rFonts w:hint="default"/>
        <w:b/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94E23FC"/>
    <w:multiLevelType w:val="hybridMultilevel"/>
    <w:tmpl w:val="9D0418F4"/>
    <w:lvl w:ilvl="0" w:tplc="7BD89514">
      <w:start w:val="2"/>
      <w:numFmt w:val="lowerLetter"/>
      <w:lvlText w:val="%1)"/>
      <w:lvlJc w:val="left"/>
      <w:pPr>
        <w:ind w:left="112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45" w:hanging="360"/>
      </w:pPr>
    </w:lvl>
    <w:lvl w:ilvl="2" w:tplc="041B001B" w:tentative="1">
      <w:start w:val="1"/>
      <w:numFmt w:val="lowerRoman"/>
      <w:lvlText w:val="%3."/>
      <w:lvlJc w:val="right"/>
      <w:pPr>
        <w:ind w:left="2565" w:hanging="180"/>
      </w:pPr>
    </w:lvl>
    <w:lvl w:ilvl="3" w:tplc="041B000F" w:tentative="1">
      <w:start w:val="1"/>
      <w:numFmt w:val="decimal"/>
      <w:lvlText w:val="%4."/>
      <w:lvlJc w:val="left"/>
      <w:pPr>
        <w:ind w:left="3285" w:hanging="360"/>
      </w:pPr>
    </w:lvl>
    <w:lvl w:ilvl="4" w:tplc="041B0019" w:tentative="1">
      <w:start w:val="1"/>
      <w:numFmt w:val="lowerLetter"/>
      <w:lvlText w:val="%5."/>
      <w:lvlJc w:val="left"/>
      <w:pPr>
        <w:ind w:left="4005" w:hanging="360"/>
      </w:pPr>
    </w:lvl>
    <w:lvl w:ilvl="5" w:tplc="041B001B" w:tentative="1">
      <w:start w:val="1"/>
      <w:numFmt w:val="lowerRoman"/>
      <w:lvlText w:val="%6."/>
      <w:lvlJc w:val="right"/>
      <w:pPr>
        <w:ind w:left="4725" w:hanging="180"/>
      </w:pPr>
    </w:lvl>
    <w:lvl w:ilvl="6" w:tplc="041B000F" w:tentative="1">
      <w:start w:val="1"/>
      <w:numFmt w:val="decimal"/>
      <w:lvlText w:val="%7."/>
      <w:lvlJc w:val="left"/>
      <w:pPr>
        <w:ind w:left="5445" w:hanging="360"/>
      </w:pPr>
    </w:lvl>
    <w:lvl w:ilvl="7" w:tplc="041B0019" w:tentative="1">
      <w:start w:val="1"/>
      <w:numFmt w:val="lowerLetter"/>
      <w:lvlText w:val="%8."/>
      <w:lvlJc w:val="left"/>
      <w:pPr>
        <w:ind w:left="6165" w:hanging="360"/>
      </w:pPr>
    </w:lvl>
    <w:lvl w:ilvl="8" w:tplc="041B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7" w15:restartNumberingAfterBreak="0">
    <w:nsid w:val="705A7873"/>
    <w:multiLevelType w:val="hybridMultilevel"/>
    <w:tmpl w:val="45A2E468"/>
    <w:lvl w:ilvl="0" w:tplc="82F6B0CE">
      <w:start w:val="2"/>
      <w:numFmt w:val="lowerLetter"/>
      <w:lvlText w:val="%1)"/>
      <w:lvlJc w:val="left"/>
      <w:pPr>
        <w:ind w:left="1080" w:hanging="360"/>
      </w:pPr>
      <w:rPr>
        <w:rFonts w:eastAsiaTheme="minorHAnsi"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2C11713"/>
    <w:multiLevelType w:val="hybridMultilevel"/>
    <w:tmpl w:val="CE7852C2"/>
    <w:lvl w:ilvl="0" w:tplc="DA14AB44">
      <w:start w:val="1"/>
      <w:numFmt w:val="lowerLetter"/>
      <w:lvlText w:val="%1)"/>
      <w:lvlJc w:val="left"/>
      <w:pPr>
        <w:ind w:left="720" w:hanging="360"/>
      </w:pPr>
      <w:rPr>
        <w:rFonts w:eastAsiaTheme="minorHAnsi"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3FB2673"/>
    <w:multiLevelType w:val="hybridMultilevel"/>
    <w:tmpl w:val="EB022958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61F45AC"/>
    <w:multiLevelType w:val="hybridMultilevel"/>
    <w:tmpl w:val="8A521424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09929419">
    <w:abstractNumId w:val="10"/>
  </w:num>
  <w:num w:numId="2" w16cid:durableId="1441027419">
    <w:abstractNumId w:val="13"/>
  </w:num>
  <w:num w:numId="3" w16cid:durableId="849099414">
    <w:abstractNumId w:val="7"/>
  </w:num>
  <w:num w:numId="4" w16cid:durableId="932084770">
    <w:abstractNumId w:val="8"/>
  </w:num>
  <w:num w:numId="5" w16cid:durableId="1454519907">
    <w:abstractNumId w:val="15"/>
  </w:num>
  <w:num w:numId="6" w16cid:durableId="1881504868">
    <w:abstractNumId w:val="12"/>
  </w:num>
  <w:num w:numId="7" w16cid:durableId="832723065">
    <w:abstractNumId w:val="6"/>
  </w:num>
  <w:num w:numId="8" w16cid:durableId="1251544876">
    <w:abstractNumId w:val="5"/>
  </w:num>
  <w:num w:numId="9" w16cid:durableId="1297643788">
    <w:abstractNumId w:val="9"/>
  </w:num>
  <w:num w:numId="10" w16cid:durableId="616722027">
    <w:abstractNumId w:val="3"/>
  </w:num>
  <w:num w:numId="11" w16cid:durableId="2086684620">
    <w:abstractNumId w:val="4"/>
  </w:num>
  <w:num w:numId="12" w16cid:durableId="1659652328">
    <w:abstractNumId w:val="1"/>
  </w:num>
  <w:num w:numId="13" w16cid:durableId="551431240">
    <w:abstractNumId w:val="11"/>
  </w:num>
  <w:num w:numId="14" w16cid:durableId="1259826302">
    <w:abstractNumId w:val="19"/>
  </w:num>
  <w:num w:numId="15" w16cid:durableId="294873806">
    <w:abstractNumId w:val="20"/>
  </w:num>
  <w:num w:numId="16" w16cid:durableId="1400638395">
    <w:abstractNumId w:val="17"/>
  </w:num>
  <w:num w:numId="17" w16cid:durableId="1816023700">
    <w:abstractNumId w:val="16"/>
  </w:num>
  <w:num w:numId="18" w16cid:durableId="1319000286">
    <w:abstractNumId w:val="0"/>
  </w:num>
  <w:num w:numId="19" w16cid:durableId="128208276">
    <w:abstractNumId w:val="18"/>
  </w:num>
  <w:num w:numId="20" w16cid:durableId="869143315">
    <w:abstractNumId w:val="14"/>
  </w:num>
  <w:num w:numId="21" w16cid:durableId="119762263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zc0tDAyNTe2MDc2NzNT0lEKTi0uzszPAykwqgUAL1zrvCwAAAA="/>
  </w:docVars>
  <w:rsids>
    <w:rsidRoot w:val="009B301A"/>
    <w:rsid w:val="000015EE"/>
    <w:rsid w:val="00004498"/>
    <w:rsid w:val="00006678"/>
    <w:rsid w:val="00012420"/>
    <w:rsid w:val="000130D8"/>
    <w:rsid w:val="00013210"/>
    <w:rsid w:val="00013550"/>
    <w:rsid w:val="00013BF5"/>
    <w:rsid w:val="00015169"/>
    <w:rsid w:val="00015CC1"/>
    <w:rsid w:val="000160C8"/>
    <w:rsid w:val="0001646C"/>
    <w:rsid w:val="000206E0"/>
    <w:rsid w:val="00022D0C"/>
    <w:rsid w:val="0002513F"/>
    <w:rsid w:val="00031134"/>
    <w:rsid w:val="00032F87"/>
    <w:rsid w:val="00034DB7"/>
    <w:rsid w:val="00034EF4"/>
    <w:rsid w:val="0003791D"/>
    <w:rsid w:val="00046EA8"/>
    <w:rsid w:val="0004776B"/>
    <w:rsid w:val="000511A2"/>
    <w:rsid w:val="00054352"/>
    <w:rsid w:val="000572D4"/>
    <w:rsid w:val="000632AE"/>
    <w:rsid w:val="00075090"/>
    <w:rsid w:val="00076794"/>
    <w:rsid w:val="000772D7"/>
    <w:rsid w:val="0008286C"/>
    <w:rsid w:val="00087A33"/>
    <w:rsid w:val="00092803"/>
    <w:rsid w:val="0009502C"/>
    <w:rsid w:val="000959EC"/>
    <w:rsid w:val="000A04B6"/>
    <w:rsid w:val="000A08AF"/>
    <w:rsid w:val="000A13F2"/>
    <w:rsid w:val="000A160C"/>
    <w:rsid w:val="000A248E"/>
    <w:rsid w:val="000A2C1D"/>
    <w:rsid w:val="000B4181"/>
    <w:rsid w:val="000B49A1"/>
    <w:rsid w:val="000B514B"/>
    <w:rsid w:val="000C36BA"/>
    <w:rsid w:val="000C4289"/>
    <w:rsid w:val="000D2F28"/>
    <w:rsid w:val="000E0E0E"/>
    <w:rsid w:val="000E33D0"/>
    <w:rsid w:val="000F060C"/>
    <w:rsid w:val="000F224D"/>
    <w:rsid w:val="000F4A3A"/>
    <w:rsid w:val="000F4DED"/>
    <w:rsid w:val="000F5AC7"/>
    <w:rsid w:val="00100D6F"/>
    <w:rsid w:val="00104D72"/>
    <w:rsid w:val="00105569"/>
    <w:rsid w:val="001126D2"/>
    <w:rsid w:val="00116E31"/>
    <w:rsid w:val="001173C9"/>
    <w:rsid w:val="00120242"/>
    <w:rsid w:val="00120BC0"/>
    <w:rsid w:val="00131205"/>
    <w:rsid w:val="0013156C"/>
    <w:rsid w:val="001428CA"/>
    <w:rsid w:val="0015025C"/>
    <w:rsid w:val="00152C81"/>
    <w:rsid w:val="0015400C"/>
    <w:rsid w:val="001551B7"/>
    <w:rsid w:val="00161292"/>
    <w:rsid w:val="00163B7E"/>
    <w:rsid w:val="00167446"/>
    <w:rsid w:val="00171EBC"/>
    <w:rsid w:val="0017347B"/>
    <w:rsid w:val="001744D0"/>
    <w:rsid w:val="001745E2"/>
    <w:rsid w:val="00174C77"/>
    <w:rsid w:val="001842D3"/>
    <w:rsid w:val="00197730"/>
    <w:rsid w:val="001A41AA"/>
    <w:rsid w:val="001A48E6"/>
    <w:rsid w:val="001A5500"/>
    <w:rsid w:val="001A6B4D"/>
    <w:rsid w:val="001A7A60"/>
    <w:rsid w:val="001B26DC"/>
    <w:rsid w:val="001B5D23"/>
    <w:rsid w:val="001B7D53"/>
    <w:rsid w:val="001D3698"/>
    <w:rsid w:val="001D4D22"/>
    <w:rsid w:val="001D51A2"/>
    <w:rsid w:val="001E27D0"/>
    <w:rsid w:val="001E3397"/>
    <w:rsid w:val="001F092E"/>
    <w:rsid w:val="001F0D5D"/>
    <w:rsid w:val="001F2807"/>
    <w:rsid w:val="001F5746"/>
    <w:rsid w:val="0020394A"/>
    <w:rsid w:val="0020473B"/>
    <w:rsid w:val="00205875"/>
    <w:rsid w:val="00206A4A"/>
    <w:rsid w:val="00207D2D"/>
    <w:rsid w:val="00213D28"/>
    <w:rsid w:val="00223C37"/>
    <w:rsid w:val="0022651C"/>
    <w:rsid w:val="00233D2F"/>
    <w:rsid w:val="002376D0"/>
    <w:rsid w:val="00247630"/>
    <w:rsid w:val="00257D80"/>
    <w:rsid w:val="00263BAF"/>
    <w:rsid w:val="002648CF"/>
    <w:rsid w:val="00280609"/>
    <w:rsid w:val="00282201"/>
    <w:rsid w:val="0028314A"/>
    <w:rsid w:val="0028488C"/>
    <w:rsid w:val="00284985"/>
    <w:rsid w:val="00291D60"/>
    <w:rsid w:val="00296DBF"/>
    <w:rsid w:val="002977CB"/>
    <w:rsid w:val="00297AB9"/>
    <w:rsid w:val="002A29D0"/>
    <w:rsid w:val="002A5E56"/>
    <w:rsid w:val="002B1C57"/>
    <w:rsid w:val="002B4014"/>
    <w:rsid w:val="002B6E1C"/>
    <w:rsid w:val="002B71E3"/>
    <w:rsid w:val="002B7616"/>
    <w:rsid w:val="002B7E19"/>
    <w:rsid w:val="002C4EA6"/>
    <w:rsid w:val="002D0C20"/>
    <w:rsid w:val="002D2613"/>
    <w:rsid w:val="002D5AEF"/>
    <w:rsid w:val="002E2021"/>
    <w:rsid w:val="002E3157"/>
    <w:rsid w:val="002E789F"/>
    <w:rsid w:val="002E7931"/>
    <w:rsid w:val="002F192B"/>
    <w:rsid w:val="002F235D"/>
    <w:rsid w:val="002F3C7A"/>
    <w:rsid w:val="002F419C"/>
    <w:rsid w:val="002F4903"/>
    <w:rsid w:val="002F634D"/>
    <w:rsid w:val="00301F34"/>
    <w:rsid w:val="00302425"/>
    <w:rsid w:val="003028EA"/>
    <w:rsid w:val="00310920"/>
    <w:rsid w:val="00311E77"/>
    <w:rsid w:val="00312DD6"/>
    <w:rsid w:val="003174CE"/>
    <w:rsid w:val="00321E55"/>
    <w:rsid w:val="00323D88"/>
    <w:rsid w:val="003249D2"/>
    <w:rsid w:val="00326CD6"/>
    <w:rsid w:val="0032701E"/>
    <w:rsid w:val="0033458F"/>
    <w:rsid w:val="003426B1"/>
    <w:rsid w:val="00347DA4"/>
    <w:rsid w:val="00351408"/>
    <w:rsid w:val="0035548C"/>
    <w:rsid w:val="00361E98"/>
    <w:rsid w:val="0036557F"/>
    <w:rsid w:val="00367FC2"/>
    <w:rsid w:val="003718D2"/>
    <w:rsid w:val="0037487E"/>
    <w:rsid w:val="00381A79"/>
    <w:rsid w:val="00382C6F"/>
    <w:rsid w:val="00386585"/>
    <w:rsid w:val="003917EF"/>
    <w:rsid w:val="003A2100"/>
    <w:rsid w:val="003A3E5B"/>
    <w:rsid w:val="003A7355"/>
    <w:rsid w:val="003B2B91"/>
    <w:rsid w:val="003C19DE"/>
    <w:rsid w:val="003C3A00"/>
    <w:rsid w:val="003C5CF3"/>
    <w:rsid w:val="003D20D4"/>
    <w:rsid w:val="003D320C"/>
    <w:rsid w:val="003D4772"/>
    <w:rsid w:val="003D589C"/>
    <w:rsid w:val="003E6930"/>
    <w:rsid w:val="003F4A37"/>
    <w:rsid w:val="003F5101"/>
    <w:rsid w:val="003F767B"/>
    <w:rsid w:val="0040073D"/>
    <w:rsid w:val="00404157"/>
    <w:rsid w:val="0040522F"/>
    <w:rsid w:val="00405D1E"/>
    <w:rsid w:val="00411723"/>
    <w:rsid w:val="00413177"/>
    <w:rsid w:val="00421655"/>
    <w:rsid w:val="00427E16"/>
    <w:rsid w:val="0043534D"/>
    <w:rsid w:val="00437F84"/>
    <w:rsid w:val="00437FDE"/>
    <w:rsid w:val="00440877"/>
    <w:rsid w:val="00441B3B"/>
    <w:rsid w:val="00441FA5"/>
    <w:rsid w:val="0044265C"/>
    <w:rsid w:val="00445EE9"/>
    <w:rsid w:val="00452BC6"/>
    <w:rsid w:val="004617AC"/>
    <w:rsid w:val="00473281"/>
    <w:rsid w:val="004733E8"/>
    <w:rsid w:val="004738F5"/>
    <w:rsid w:val="004747CE"/>
    <w:rsid w:val="00475E49"/>
    <w:rsid w:val="00476B72"/>
    <w:rsid w:val="004834C4"/>
    <w:rsid w:val="0048534B"/>
    <w:rsid w:val="004868E3"/>
    <w:rsid w:val="00495175"/>
    <w:rsid w:val="004A2E61"/>
    <w:rsid w:val="004A355E"/>
    <w:rsid w:val="004A53D7"/>
    <w:rsid w:val="004A58BB"/>
    <w:rsid w:val="004A7AD6"/>
    <w:rsid w:val="004A7F25"/>
    <w:rsid w:val="004B12E1"/>
    <w:rsid w:val="004B5269"/>
    <w:rsid w:val="004C242E"/>
    <w:rsid w:val="004C5BCF"/>
    <w:rsid w:val="004C6BF0"/>
    <w:rsid w:val="004D0857"/>
    <w:rsid w:val="004D247A"/>
    <w:rsid w:val="004D69A2"/>
    <w:rsid w:val="004E313D"/>
    <w:rsid w:val="004E4EC7"/>
    <w:rsid w:val="004F63A5"/>
    <w:rsid w:val="0050091C"/>
    <w:rsid w:val="005020AE"/>
    <w:rsid w:val="00502681"/>
    <w:rsid w:val="005027D1"/>
    <w:rsid w:val="0051383D"/>
    <w:rsid w:val="0051670D"/>
    <w:rsid w:val="00516D10"/>
    <w:rsid w:val="00517246"/>
    <w:rsid w:val="00517D61"/>
    <w:rsid w:val="00521AD4"/>
    <w:rsid w:val="005246A0"/>
    <w:rsid w:val="00532C59"/>
    <w:rsid w:val="005513A1"/>
    <w:rsid w:val="00551E59"/>
    <w:rsid w:val="005605E0"/>
    <w:rsid w:val="00563F6D"/>
    <w:rsid w:val="005649AA"/>
    <w:rsid w:val="00567705"/>
    <w:rsid w:val="00570E15"/>
    <w:rsid w:val="005765B7"/>
    <w:rsid w:val="00582648"/>
    <w:rsid w:val="005839D0"/>
    <w:rsid w:val="00584058"/>
    <w:rsid w:val="00584AD3"/>
    <w:rsid w:val="005904E0"/>
    <w:rsid w:val="005911FA"/>
    <w:rsid w:val="00592ECD"/>
    <w:rsid w:val="00593ABC"/>
    <w:rsid w:val="005959B0"/>
    <w:rsid w:val="005A66F3"/>
    <w:rsid w:val="005A74B1"/>
    <w:rsid w:val="005B095F"/>
    <w:rsid w:val="005B1C1E"/>
    <w:rsid w:val="005B2983"/>
    <w:rsid w:val="005B2AFB"/>
    <w:rsid w:val="005B403C"/>
    <w:rsid w:val="005C027B"/>
    <w:rsid w:val="005C36C3"/>
    <w:rsid w:val="005C3736"/>
    <w:rsid w:val="005C691C"/>
    <w:rsid w:val="005D4EA4"/>
    <w:rsid w:val="005D5589"/>
    <w:rsid w:val="005E0656"/>
    <w:rsid w:val="005E479C"/>
    <w:rsid w:val="0060534A"/>
    <w:rsid w:val="0061170D"/>
    <w:rsid w:val="0062247D"/>
    <w:rsid w:val="00622ECC"/>
    <w:rsid w:val="00623FA9"/>
    <w:rsid w:val="00631EBD"/>
    <w:rsid w:val="00634245"/>
    <w:rsid w:val="00637C34"/>
    <w:rsid w:val="00642DCB"/>
    <w:rsid w:val="00654173"/>
    <w:rsid w:val="006541AB"/>
    <w:rsid w:val="0065485E"/>
    <w:rsid w:val="006564A3"/>
    <w:rsid w:val="0066085D"/>
    <w:rsid w:val="00663A2D"/>
    <w:rsid w:val="00666413"/>
    <w:rsid w:val="00670D4A"/>
    <w:rsid w:val="006711B0"/>
    <w:rsid w:val="0067773C"/>
    <w:rsid w:val="00681833"/>
    <w:rsid w:val="00685D9C"/>
    <w:rsid w:val="00690D34"/>
    <w:rsid w:val="0069152C"/>
    <w:rsid w:val="00696339"/>
    <w:rsid w:val="0069651E"/>
    <w:rsid w:val="00697126"/>
    <w:rsid w:val="006A2A13"/>
    <w:rsid w:val="006A2F62"/>
    <w:rsid w:val="006A400A"/>
    <w:rsid w:val="006A454D"/>
    <w:rsid w:val="006B4736"/>
    <w:rsid w:val="006B5EC7"/>
    <w:rsid w:val="006C149B"/>
    <w:rsid w:val="006C1822"/>
    <w:rsid w:val="006C3BCD"/>
    <w:rsid w:val="006C47C4"/>
    <w:rsid w:val="006C7493"/>
    <w:rsid w:val="006D1D0F"/>
    <w:rsid w:val="006D3A28"/>
    <w:rsid w:val="006D680D"/>
    <w:rsid w:val="006D696F"/>
    <w:rsid w:val="006E2871"/>
    <w:rsid w:val="006F74E8"/>
    <w:rsid w:val="00700FE8"/>
    <w:rsid w:val="0070311F"/>
    <w:rsid w:val="00703386"/>
    <w:rsid w:val="00704609"/>
    <w:rsid w:val="007065FE"/>
    <w:rsid w:val="00707C00"/>
    <w:rsid w:val="0071747E"/>
    <w:rsid w:val="0072543E"/>
    <w:rsid w:val="00730EF1"/>
    <w:rsid w:val="007356F5"/>
    <w:rsid w:val="00741122"/>
    <w:rsid w:val="00743171"/>
    <w:rsid w:val="00744DC5"/>
    <w:rsid w:val="007502D5"/>
    <w:rsid w:val="00753FE4"/>
    <w:rsid w:val="00756563"/>
    <w:rsid w:val="007568E7"/>
    <w:rsid w:val="00756F94"/>
    <w:rsid w:val="00764823"/>
    <w:rsid w:val="00765E0D"/>
    <w:rsid w:val="00771563"/>
    <w:rsid w:val="00773849"/>
    <w:rsid w:val="0077775C"/>
    <w:rsid w:val="00784D55"/>
    <w:rsid w:val="00787B03"/>
    <w:rsid w:val="007912BE"/>
    <w:rsid w:val="007A3F74"/>
    <w:rsid w:val="007A64BF"/>
    <w:rsid w:val="007B0397"/>
    <w:rsid w:val="007B1FBF"/>
    <w:rsid w:val="007B2FE8"/>
    <w:rsid w:val="007B6225"/>
    <w:rsid w:val="007C2576"/>
    <w:rsid w:val="007C3C07"/>
    <w:rsid w:val="007C5CDD"/>
    <w:rsid w:val="007C5D01"/>
    <w:rsid w:val="007C687E"/>
    <w:rsid w:val="007D1E8E"/>
    <w:rsid w:val="007D3045"/>
    <w:rsid w:val="007D5164"/>
    <w:rsid w:val="007D6FFC"/>
    <w:rsid w:val="007D7CA3"/>
    <w:rsid w:val="007E02C2"/>
    <w:rsid w:val="007E0E60"/>
    <w:rsid w:val="007F56D3"/>
    <w:rsid w:val="008056E2"/>
    <w:rsid w:val="008068BD"/>
    <w:rsid w:val="00811AC2"/>
    <w:rsid w:val="008143BF"/>
    <w:rsid w:val="00814DC1"/>
    <w:rsid w:val="008228F0"/>
    <w:rsid w:val="00826CFD"/>
    <w:rsid w:val="008305E6"/>
    <w:rsid w:val="008318E8"/>
    <w:rsid w:val="00833806"/>
    <w:rsid w:val="008339CA"/>
    <w:rsid w:val="00834E31"/>
    <w:rsid w:val="00835354"/>
    <w:rsid w:val="008353A1"/>
    <w:rsid w:val="0084089A"/>
    <w:rsid w:val="00843060"/>
    <w:rsid w:val="0084317C"/>
    <w:rsid w:val="008435FD"/>
    <w:rsid w:val="00844FC6"/>
    <w:rsid w:val="00846328"/>
    <w:rsid w:val="00846A31"/>
    <w:rsid w:val="00847D25"/>
    <w:rsid w:val="008520E0"/>
    <w:rsid w:val="00855F8F"/>
    <w:rsid w:val="00864B0D"/>
    <w:rsid w:val="0086656C"/>
    <w:rsid w:val="00872145"/>
    <w:rsid w:val="008729BF"/>
    <w:rsid w:val="008745A5"/>
    <w:rsid w:val="00877B98"/>
    <w:rsid w:val="00880D65"/>
    <w:rsid w:val="008861AA"/>
    <w:rsid w:val="00887D4A"/>
    <w:rsid w:val="00890C09"/>
    <w:rsid w:val="00893B0D"/>
    <w:rsid w:val="008A061A"/>
    <w:rsid w:val="008A0BF3"/>
    <w:rsid w:val="008A14B4"/>
    <w:rsid w:val="008A1D64"/>
    <w:rsid w:val="008A69B3"/>
    <w:rsid w:val="008A69DE"/>
    <w:rsid w:val="008A6BB9"/>
    <w:rsid w:val="008B3C33"/>
    <w:rsid w:val="008B46A2"/>
    <w:rsid w:val="008B6B4E"/>
    <w:rsid w:val="008C00C5"/>
    <w:rsid w:val="008C5B9A"/>
    <w:rsid w:val="008D0273"/>
    <w:rsid w:val="008D2255"/>
    <w:rsid w:val="008D4A23"/>
    <w:rsid w:val="008E2310"/>
    <w:rsid w:val="008E63C8"/>
    <w:rsid w:val="008E7196"/>
    <w:rsid w:val="008E76E5"/>
    <w:rsid w:val="008F2259"/>
    <w:rsid w:val="008F3E52"/>
    <w:rsid w:val="00904192"/>
    <w:rsid w:val="00905E4C"/>
    <w:rsid w:val="00906564"/>
    <w:rsid w:val="00907C08"/>
    <w:rsid w:val="00910A58"/>
    <w:rsid w:val="00911187"/>
    <w:rsid w:val="0091327B"/>
    <w:rsid w:val="00915B57"/>
    <w:rsid w:val="0092049E"/>
    <w:rsid w:val="00925A64"/>
    <w:rsid w:val="00936D19"/>
    <w:rsid w:val="009374E5"/>
    <w:rsid w:val="00937B7D"/>
    <w:rsid w:val="00937C8A"/>
    <w:rsid w:val="00943D6D"/>
    <w:rsid w:val="009564A2"/>
    <w:rsid w:val="00960958"/>
    <w:rsid w:val="00962911"/>
    <w:rsid w:val="009654BA"/>
    <w:rsid w:val="0096557E"/>
    <w:rsid w:val="00971BDA"/>
    <w:rsid w:val="009737D3"/>
    <w:rsid w:val="009828B4"/>
    <w:rsid w:val="00986092"/>
    <w:rsid w:val="0099383B"/>
    <w:rsid w:val="0099716A"/>
    <w:rsid w:val="009976BB"/>
    <w:rsid w:val="009B13DB"/>
    <w:rsid w:val="009B301A"/>
    <w:rsid w:val="009B3882"/>
    <w:rsid w:val="009B72A2"/>
    <w:rsid w:val="009B7BFD"/>
    <w:rsid w:val="009C7309"/>
    <w:rsid w:val="009D058B"/>
    <w:rsid w:val="009D1568"/>
    <w:rsid w:val="009D3908"/>
    <w:rsid w:val="009D6BD4"/>
    <w:rsid w:val="009D7541"/>
    <w:rsid w:val="009E0FED"/>
    <w:rsid w:val="009E385D"/>
    <w:rsid w:val="009F1651"/>
    <w:rsid w:val="009F18F0"/>
    <w:rsid w:val="009F29A3"/>
    <w:rsid w:val="009F338D"/>
    <w:rsid w:val="009F33E4"/>
    <w:rsid w:val="009F3E45"/>
    <w:rsid w:val="00A02334"/>
    <w:rsid w:val="00A036AF"/>
    <w:rsid w:val="00A0383C"/>
    <w:rsid w:val="00A05B97"/>
    <w:rsid w:val="00A06537"/>
    <w:rsid w:val="00A11412"/>
    <w:rsid w:val="00A12FB9"/>
    <w:rsid w:val="00A134EB"/>
    <w:rsid w:val="00A239F3"/>
    <w:rsid w:val="00A2427D"/>
    <w:rsid w:val="00A24B75"/>
    <w:rsid w:val="00A24F13"/>
    <w:rsid w:val="00A2598E"/>
    <w:rsid w:val="00A27019"/>
    <w:rsid w:val="00A30826"/>
    <w:rsid w:val="00A318F1"/>
    <w:rsid w:val="00A34D4C"/>
    <w:rsid w:val="00A402AE"/>
    <w:rsid w:val="00A41C7B"/>
    <w:rsid w:val="00A44258"/>
    <w:rsid w:val="00A45271"/>
    <w:rsid w:val="00A510F7"/>
    <w:rsid w:val="00A51F8C"/>
    <w:rsid w:val="00A579E2"/>
    <w:rsid w:val="00A60A7D"/>
    <w:rsid w:val="00A64F80"/>
    <w:rsid w:val="00A652FD"/>
    <w:rsid w:val="00A65C1C"/>
    <w:rsid w:val="00A65FA0"/>
    <w:rsid w:val="00A67FAF"/>
    <w:rsid w:val="00A70284"/>
    <w:rsid w:val="00A7314D"/>
    <w:rsid w:val="00A75543"/>
    <w:rsid w:val="00A7565B"/>
    <w:rsid w:val="00A84206"/>
    <w:rsid w:val="00A933BD"/>
    <w:rsid w:val="00A933DC"/>
    <w:rsid w:val="00AA312E"/>
    <w:rsid w:val="00AC0BFC"/>
    <w:rsid w:val="00AC1788"/>
    <w:rsid w:val="00AD14FB"/>
    <w:rsid w:val="00AD65D1"/>
    <w:rsid w:val="00AE40E8"/>
    <w:rsid w:val="00AE7B12"/>
    <w:rsid w:val="00B0002A"/>
    <w:rsid w:val="00B03934"/>
    <w:rsid w:val="00B05958"/>
    <w:rsid w:val="00B20BB4"/>
    <w:rsid w:val="00B21F4A"/>
    <w:rsid w:val="00B262C7"/>
    <w:rsid w:val="00B34B3B"/>
    <w:rsid w:val="00B40BEA"/>
    <w:rsid w:val="00B51AB4"/>
    <w:rsid w:val="00B53838"/>
    <w:rsid w:val="00B546CF"/>
    <w:rsid w:val="00B55546"/>
    <w:rsid w:val="00B63FF5"/>
    <w:rsid w:val="00B653D2"/>
    <w:rsid w:val="00B6631C"/>
    <w:rsid w:val="00B7222C"/>
    <w:rsid w:val="00B81A43"/>
    <w:rsid w:val="00B86909"/>
    <w:rsid w:val="00B87FCB"/>
    <w:rsid w:val="00B91545"/>
    <w:rsid w:val="00B935C1"/>
    <w:rsid w:val="00B93CF6"/>
    <w:rsid w:val="00BA2E88"/>
    <w:rsid w:val="00BA3A1E"/>
    <w:rsid w:val="00BA4784"/>
    <w:rsid w:val="00BA60A5"/>
    <w:rsid w:val="00BB3F62"/>
    <w:rsid w:val="00BC04AA"/>
    <w:rsid w:val="00BC0E8F"/>
    <w:rsid w:val="00BC212C"/>
    <w:rsid w:val="00BC360C"/>
    <w:rsid w:val="00BC6D62"/>
    <w:rsid w:val="00BD015E"/>
    <w:rsid w:val="00BD1456"/>
    <w:rsid w:val="00BD602D"/>
    <w:rsid w:val="00BD7D1E"/>
    <w:rsid w:val="00BE249F"/>
    <w:rsid w:val="00BE31F7"/>
    <w:rsid w:val="00BF0063"/>
    <w:rsid w:val="00BF0F39"/>
    <w:rsid w:val="00BF4658"/>
    <w:rsid w:val="00BF4F10"/>
    <w:rsid w:val="00C01278"/>
    <w:rsid w:val="00C01B42"/>
    <w:rsid w:val="00C114AB"/>
    <w:rsid w:val="00C130F2"/>
    <w:rsid w:val="00C15BF2"/>
    <w:rsid w:val="00C176EE"/>
    <w:rsid w:val="00C17DD0"/>
    <w:rsid w:val="00C203C0"/>
    <w:rsid w:val="00C215ED"/>
    <w:rsid w:val="00C22316"/>
    <w:rsid w:val="00C3175A"/>
    <w:rsid w:val="00C3201E"/>
    <w:rsid w:val="00C416BC"/>
    <w:rsid w:val="00C43F58"/>
    <w:rsid w:val="00C44135"/>
    <w:rsid w:val="00C45199"/>
    <w:rsid w:val="00C4631F"/>
    <w:rsid w:val="00C46E19"/>
    <w:rsid w:val="00C52F99"/>
    <w:rsid w:val="00C61C33"/>
    <w:rsid w:val="00C61E79"/>
    <w:rsid w:val="00C65CED"/>
    <w:rsid w:val="00C823AE"/>
    <w:rsid w:val="00C852EE"/>
    <w:rsid w:val="00C94142"/>
    <w:rsid w:val="00C941DD"/>
    <w:rsid w:val="00C951F2"/>
    <w:rsid w:val="00C95AA5"/>
    <w:rsid w:val="00C96AAA"/>
    <w:rsid w:val="00CA4D83"/>
    <w:rsid w:val="00CB2296"/>
    <w:rsid w:val="00CB24F2"/>
    <w:rsid w:val="00CB2D8C"/>
    <w:rsid w:val="00CB451F"/>
    <w:rsid w:val="00CB5288"/>
    <w:rsid w:val="00CC2CA2"/>
    <w:rsid w:val="00CD076D"/>
    <w:rsid w:val="00CD07D8"/>
    <w:rsid w:val="00CD62B3"/>
    <w:rsid w:val="00CD7D34"/>
    <w:rsid w:val="00CD7D82"/>
    <w:rsid w:val="00CE07F1"/>
    <w:rsid w:val="00CE31C5"/>
    <w:rsid w:val="00CE3C5B"/>
    <w:rsid w:val="00CF3EC6"/>
    <w:rsid w:val="00D017C5"/>
    <w:rsid w:val="00D06657"/>
    <w:rsid w:val="00D06AFB"/>
    <w:rsid w:val="00D07902"/>
    <w:rsid w:val="00D10344"/>
    <w:rsid w:val="00D123C0"/>
    <w:rsid w:val="00D148C8"/>
    <w:rsid w:val="00D150FF"/>
    <w:rsid w:val="00D1539F"/>
    <w:rsid w:val="00D16117"/>
    <w:rsid w:val="00D2616D"/>
    <w:rsid w:val="00D269A2"/>
    <w:rsid w:val="00D26CC5"/>
    <w:rsid w:val="00D30998"/>
    <w:rsid w:val="00D30DE9"/>
    <w:rsid w:val="00D37AAE"/>
    <w:rsid w:val="00D4387B"/>
    <w:rsid w:val="00D51407"/>
    <w:rsid w:val="00D53465"/>
    <w:rsid w:val="00D5490F"/>
    <w:rsid w:val="00D54A6B"/>
    <w:rsid w:val="00D60BEE"/>
    <w:rsid w:val="00D63B1D"/>
    <w:rsid w:val="00D665B5"/>
    <w:rsid w:val="00D700DA"/>
    <w:rsid w:val="00D72BF3"/>
    <w:rsid w:val="00D77B26"/>
    <w:rsid w:val="00D8183E"/>
    <w:rsid w:val="00D83763"/>
    <w:rsid w:val="00D839A4"/>
    <w:rsid w:val="00D8430E"/>
    <w:rsid w:val="00D84EFD"/>
    <w:rsid w:val="00D850BE"/>
    <w:rsid w:val="00D85F0A"/>
    <w:rsid w:val="00D86926"/>
    <w:rsid w:val="00D94A87"/>
    <w:rsid w:val="00D950B4"/>
    <w:rsid w:val="00D95917"/>
    <w:rsid w:val="00D966B0"/>
    <w:rsid w:val="00D97BAB"/>
    <w:rsid w:val="00DA48FD"/>
    <w:rsid w:val="00DA643B"/>
    <w:rsid w:val="00DA7B1C"/>
    <w:rsid w:val="00DB48A1"/>
    <w:rsid w:val="00DB7D86"/>
    <w:rsid w:val="00DC60D8"/>
    <w:rsid w:val="00DD0BA5"/>
    <w:rsid w:val="00DD2723"/>
    <w:rsid w:val="00DD46E8"/>
    <w:rsid w:val="00DD7080"/>
    <w:rsid w:val="00DE15F3"/>
    <w:rsid w:val="00DE195C"/>
    <w:rsid w:val="00DE6747"/>
    <w:rsid w:val="00DF2465"/>
    <w:rsid w:val="00DF3C2B"/>
    <w:rsid w:val="00DF5367"/>
    <w:rsid w:val="00DF62EA"/>
    <w:rsid w:val="00DF7F81"/>
    <w:rsid w:val="00E00C6D"/>
    <w:rsid w:val="00E03245"/>
    <w:rsid w:val="00E03E43"/>
    <w:rsid w:val="00E04E0D"/>
    <w:rsid w:val="00E11022"/>
    <w:rsid w:val="00E14164"/>
    <w:rsid w:val="00E1566C"/>
    <w:rsid w:val="00E22169"/>
    <w:rsid w:val="00E26E74"/>
    <w:rsid w:val="00E3003D"/>
    <w:rsid w:val="00E323B1"/>
    <w:rsid w:val="00E334A4"/>
    <w:rsid w:val="00E36858"/>
    <w:rsid w:val="00E40ABB"/>
    <w:rsid w:val="00E41AC6"/>
    <w:rsid w:val="00E43FB0"/>
    <w:rsid w:val="00E44FDC"/>
    <w:rsid w:val="00E52668"/>
    <w:rsid w:val="00E64474"/>
    <w:rsid w:val="00E72DFD"/>
    <w:rsid w:val="00E74167"/>
    <w:rsid w:val="00E77681"/>
    <w:rsid w:val="00E77C1C"/>
    <w:rsid w:val="00E81989"/>
    <w:rsid w:val="00E82015"/>
    <w:rsid w:val="00E822DF"/>
    <w:rsid w:val="00E87A38"/>
    <w:rsid w:val="00E916D0"/>
    <w:rsid w:val="00E92E4D"/>
    <w:rsid w:val="00E94066"/>
    <w:rsid w:val="00E958E0"/>
    <w:rsid w:val="00EA24A3"/>
    <w:rsid w:val="00EA2B55"/>
    <w:rsid w:val="00EA3F7B"/>
    <w:rsid w:val="00EA76CA"/>
    <w:rsid w:val="00EC0184"/>
    <w:rsid w:val="00EC5110"/>
    <w:rsid w:val="00EC5D73"/>
    <w:rsid w:val="00ED2E88"/>
    <w:rsid w:val="00ED3C3E"/>
    <w:rsid w:val="00ED47CD"/>
    <w:rsid w:val="00ED7004"/>
    <w:rsid w:val="00EE62C1"/>
    <w:rsid w:val="00EF5081"/>
    <w:rsid w:val="00F002F9"/>
    <w:rsid w:val="00F00C0B"/>
    <w:rsid w:val="00F06126"/>
    <w:rsid w:val="00F116E5"/>
    <w:rsid w:val="00F17E26"/>
    <w:rsid w:val="00F226C5"/>
    <w:rsid w:val="00F2274D"/>
    <w:rsid w:val="00F24E4D"/>
    <w:rsid w:val="00F24FCD"/>
    <w:rsid w:val="00F322DB"/>
    <w:rsid w:val="00F32C2B"/>
    <w:rsid w:val="00F3313F"/>
    <w:rsid w:val="00F33273"/>
    <w:rsid w:val="00F35A91"/>
    <w:rsid w:val="00F35C7C"/>
    <w:rsid w:val="00F363DF"/>
    <w:rsid w:val="00F42466"/>
    <w:rsid w:val="00F4257E"/>
    <w:rsid w:val="00F515F0"/>
    <w:rsid w:val="00F521D1"/>
    <w:rsid w:val="00F566AF"/>
    <w:rsid w:val="00F56759"/>
    <w:rsid w:val="00F61E4C"/>
    <w:rsid w:val="00F62994"/>
    <w:rsid w:val="00F70EFA"/>
    <w:rsid w:val="00F77401"/>
    <w:rsid w:val="00F84344"/>
    <w:rsid w:val="00F8602A"/>
    <w:rsid w:val="00F86EE4"/>
    <w:rsid w:val="00F872B4"/>
    <w:rsid w:val="00F94DC6"/>
    <w:rsid w:val="00F95869"/>
    <w:rsid w:val="00FA1EDB"/>
    <w:rsid w:val="00FB1736"/>
    <w:rsid w:val="00FB320F"/>
    <w:rsid w:val="00FB5ACF"/>
    <w:rsid w:val="00FB5CDD"/>
    <w:rsid w:val="00FB75DB"/>
    <w:rsid w:val="00FD5C47"/>
    <w:rsid w:val="00FE23D1"/>
    <w:rsid w:val="00FE2726"/>
    <w:rsid w:val="00FE47D3"/>
    <w:rsid w:val="00FE5780"/>
    <w:rsid w:val="00FE590B"/>
    <w:rsid w:val="00FE69B3"/>
    <w:rsid w:val="00FF05CC"/>
    <w:rsid w:val="00FF0D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73830CE"/>
  <w15:chartTrackingRefBased/>
  <w15:docId w15:val="{394A09F5-8883-479C-90E0-D55E05ABD3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9B30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9B30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9B301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9B30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9B301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9B301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9B301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9B301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9B301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9B301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9B30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9B301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9B301A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9B301A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9B301A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9B301A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9B301A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9B301A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9B30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9B30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9B30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9B30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9B30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9B301A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9B301A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9B301A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9B30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9B301A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9B301A"/>
    <w:rPr>
      <w:b/>
      <w:bCs/>
      <w:smallCaps/>
      <w:color w:val="0F4761" w:themeColor="accent1" w:themeShade="BF"/>
      <w:spacing w:val="5"/>
    </w:rPr>
  </w:style>
  <w:style w:type="table" w:styleId="Mriekatabuky">
    <w:name w:val="Table Grid"/>
    <w:basedOn w:val="Normlnatabuka"/>
    <w:uiPriority w:val="39"/>
    <w:rsid w:val="009B30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stupntext">
    <w:name w:val="Placeholder Text"/>
    <w:basedOn w:val="Predvolenpsmoodseku"/>
    <w:uiPriority w:val="99"/>
    <w:semiHidden/>
    <w:rsid w:val="00B87FCB"/>
    <w:rPr>
      <w:color w:val="666666"/>
    </w:rPr>
  </w:style>
  <w:style w:type="character" w:styleId="Hypertextovprepojenie">
    <w:name w:val="Hyperlink"/>
    <w:basedOn w:val="Predvolenpsmoodseku"/>
    <w:uiPriority w:val="99"/>
    <w:unhideWhenUsed/>
    <w:rsid w:val="00623FA9"/>
    <w:rPr>
      <w:color w:val="467886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623FA9"/>
    <w:rPr>
      <w:color w:val="605E5C"/>
      <w:shd w:val="clear" w:color="auto" w:fill="E1DFDD"/>
    </w:rPr>
  </w:style>
  <w:style w:type="numbering" w:customStyle="1" w:styleId="Aktulnyzoznam1">
    <w:name w:val="Aktuálny zoznam1"/>
    <w:uiPriority w:val="99"/>
    <w:rsid w:val="005246A0"/>
    <w:pPr>
      <w:numPr>
        <w:numId w:val="1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312</Words>
  <Characters>1779</Characters>
  <Application>Microsoft Office Word</Application>
  <DocSecurity>0</DocSecurity>
  <Lines>14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 Fortes</dc:creator>
  <cp:keywords/>
  <dc:description/>
  <cp:lastModifiedBy>Jana Fortes</cp:lastModifiedBy>
  <cp:revision>52</cp:revision>
  <cp:lastPrinted>2024-11-05T08:33:00Z</cp:lastPrinted>
  <dcterms:created xsi:type="dcterms:W3CDTF">2026-10-05T12:11:00Z</dcterms:created>
  <dcterms:modified xsi:type="dcterms:W3CDTF">2026-10-05T12:59:00Z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856d186b-3663-4e58-9295-27e8805c947b</vt:lpwstr>
  </property>
</Properties>
</file>